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C9" w:rsidRDefault="00CC49C9" w:rsidP="00771EDF">
      <w:pPr>
        <w:rPr>
          <w:rFonts w:asciiTheme="minorHAnsi" w:hAnsiTheme="minorHAnsi"/>
        </w:rPr>
      </w:pPr>
    </w:p>
    <w:p w:rsidR="00CC49C9" w:rsidRDefault="00CC49C9" w:rsidP="00CC49C9">
      <w:pPr>
        <w:jc w:val="right"/>
        <w:rPr>
          <w:rFonts w:asciiTheme="minorHAnsi" w:hAnsiTheme="minorHAnsi"/>
        </w:rPr>
      </w:pPr>
    </w:p>
    <w:p w:rsidR="00CC49C9" w:rsidRPr="00BD5D27" w:rsidRDefault="00CC49C9" w:rsidP="00CC49C9">
      <w:pPr>
        <w:jc w:val="right"/>
        <w:rPr>
          <w:color w:val="000000"/>
          <w:spacing w:val="-2"/>
          <w:sz w:val="22"/>
          <w:szCs w:val="22"/>
          <w:lang w:val="es-ES_tradnl"/>
        </w:rPr>
      </w:pPr>
      <w:r w:rsidRPr="008A7D86">
        <w:rPr>
          <w:color w:val="000000"/>
          <w:spacing w:val="-2"/>
          <w:sz w:val="22"/>
          <w:szCs w:val="22"/>
          <w:lang w:val="es-ES_tradnl"/>
        </w:rPr>
        <w:tab/>
      </w:r>
      <w:r w:rsidRPr="007A6C60">
        <w:rPr>
          <w:sz w:val="22"/>
          <w:szCs w:val="22"/>
        </w:rPr>
        <w:t xml:space="preserve">Szczecin, dnia </w:t>
      </w:r>
      <w:r w:rsidR="00701906">
        <w:rPr>
          <w:sz w:val="22"/>
          <w:szCs w:val="22"/>
        </w:rPr>
        <w:t xml:space="preserve">  31.03.</w:t>
      </w:r>
      <w:r>
        <w:rPr>
          <w:sz w:val="22"/>
          <w:szCs w:val="22"/>
        </w:rPr>
        <w:t>.2017</w:t>
      </w:r>
      <w:r w:rsidRPr="007A6C60">
        <w:rPr>
          <w:sz w:val="22"/>
          <w:szCs w:val="22"/>
        </w:rPr>
        <w:t xml:space="preserve"> r.</w:t>
      </w:r>
    </w:p>
    <w:p w:rsidR="00CC49C9" w:rsidRDefault="00CC49C9" w:rsidP="00CC49C9">
      <w:pPr>
        <w:jc w:val="both"/>
        <w:rPr>
          <w:b/>
        </w:rPr>
      </w:pPr>
    </w:p>
    <w:p w:rsidR="00CC49C9" w:rsidRPr="00CC49C9" w:rsidRDefault="00CC49C9" w:rsidP="00CC49C9">
      <w:r w:rsidRPr="00CC49C9">
        <w:t>Nr sprawy: AG-AS/61-1/17</w:t>
      </w:r>
    </w:p>
    <w:p w:rsidR="00CC49C9" w:rsidRPr="00CC49C9" w:rsidRDefault="00CC49C9" w:rsidP="00CC49C9">
      <w:pPr>
        <w:autoSpaceDE w:val="0"/>
        <w:autoSpaceDN w:val="0"/>
        <w:adjustRightInd w:val="0"/>
        <w:jc w:val="both"/>
        <w:rPr>
          <w:bCs/>
        </w:rPr>
      </w:pPr>
      <w:r w:rsidRPr="00CC49C9">
        <w:rPr>
          <w:i/>
        </w:rPr>
        <w:t xml:space="preserve">Nazwa postępowania: Nazwa postępowania: </w:t>
      </w:r>
      <w:r w:rsidRPr="00CC49C9">
        <w:rPr>
          <w:color w:val="000000"/>
        </w:rPr>
        <w:t xml:space="preserve">dostawa sprzętu komputerowego na potrzeby projektu </w:t>
      </w:r>
      <w:r w:rsidRPr="00CC49C9">
        <w:rPr>
          <w:i/>
          <w:lang w:val="en-US"/>
        </w:rPr>
        <w:t xml:space="preserve">Liquefied Natural Gas value chain for clean shipping, green ports and blue growth in the Baltic Sea Region (Go LNG) </w:t>
      </w:r>
      <w:proofErr w:type="spellStart"/>
      <w:r w:rsidRPr="00CC49C9">
        <w:rPr>
          <w:i/>
          <w:lang w:val="en-US"/>
        </w:rPr>
        <w:t>realizowanego</w:t>
      </w:r>
      <w:proofErr w:type="spellEnd"/>
      <w:r w:rsidRPr="00CC49C9">
        <w:rPr>
          <w:i/>
          <w:lang w:val="en-US"/>
        </w:rPr>
        <w:t xml:space="preserve"> </w:t>
      </w:r>
      <w:r w:rsidRPr="00CC49C9">
        <w:rPr>
          <w:color w:val="000000"/>
        </w:rPr>
        <w:t xml:space="preserve"> w Akademii Morskiej w Szczecinie</w:t>
      </w:r>
    </w:p>
    <w:p w:rsidR="00CC49C9" w:rsidRPr="005805FA" w:rsidRDefault="00CC49C9" w:rsidP="00CC49C9">
      <w:pPr>
        <w:jc w:val="both"/>
        <w:rPr>
          <w:rFonts w:eastAsia="Times New Roman,Bold"/>
          <w:i/>
        </w:rPr>
      </w:pPr>
    </w:p>
    <w:p w:rsidR="00CC49C9" w:rsidRPr="000946A2" w:rsidRDefault="00CC49C9" w:rsidP="00CC49C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C49C9" w:rsidRPr="00921FB8" w:rsidRDefault="00CC49C9" w:rsidP="00CC49C9">
      <w:pPr>
        <w:ind w:firstLine="426"/>
        <w:jc w:val="both"/>
        <w:rPr>
          <w:sz w:val="18"/>
          <w:szCs w:val="18"/>
        </w:rPr>
      </w:pPr>
      <w:r w:rsidRPr="00921FB8">
        <w:rPr>
          <w:sz w:val="18"/>
          <w:szCs w:val="18"/>
        </w:rPr>
        <w:t xml:space="preserve">Działając na podstawie art. 92 ustawy Prawo zamówień </w:t>
      </w:r>
      <w:proofErr w:type="spellStart"/>
      <w:r w:rsidRPr="00921FB8">
        <w:rPr>
          <w:sz w:val="18"/>
          <w:szCs w:val="18"/>
        </w:rPr>
        <w:t>Publicznych-dalej</w:t>
      </w:r>
      <w:proofErr w:type="spellEnd"/>
      <w:r w:rsidRPr="00921FB8">
        <w:rPr>
          <w:sz w:val="18"/>
          <w:szCs w:val="18"/>
        </w:rPr>
        <w:t xml:space="preserve"> ustawy PZP, Zamawiający jednocześnie zawiadamia wykonawców, którzy złożyli oferty, o:</w:t>
      </w:r>
    </w:p>
    <w:p w:rsidR="00CC49C9" w:rsidRPr="00921FB8" w:rsidRDefault="00CC49C9" w:rsidP="00CC49C9">
      <w:pPr>
        <w:numPr>
          <w:ilvl w:val="0"/>
          <w:numId w:val="48"/>
        </w:numPr>
        <w:jc w:val="both"/>
        <w:rPr>
          <w:sz w:val="18"/>
          <w:szCs w:val="18"/>
        </w:rPr>
      </w:pPr>
      <w:r w:rsidRPr="00921FB8">
        <w:rPr>
          <w:sz w:val="18"/>
          <w:szCs w:val="18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punktację;</w:t>
      </w:r>
    </w:p>
    <w:p w:rsidR="00CC49C9" w:rsidRPr="00CC49C9" w:rsidRDefault="00CC49C9" w:rsidP="00CC49C9">
      <w:pPr>
        <w:numPr>
          <w:ilvl w:val="0"/>
          <w:numId w:val="48"/>
        </w:numPr>
        <w:jc w:val="both"/>
        <w:rPr>
          <w:sz w:val="18"/>
          <w:szCs w:val="18"/>
        </w:rPr>
      </w:pPr>
      <w:r w:rsidRPr="00921FB8">
        <w:rPr>
          <w:sz w:val="18"/>
          <w:szCs w:val="18"/>
        </w:rPr>
        <w:t>Terminie, określonym zgodnie z art. 94 ust. 1 lub 2, po którego upływie umowa w sprawie zamówienia publicznego może być zawarta.</w:t>
      </w:r>
    </w:p>
    <w:p w:rsidR="00CC49C9" w:rsidRDefault="00CC49C9" w:rsidP="00CC49C9">
      <w:pPr>
        <w:ind w:firstLine="426"/>
        <w:jc w:val="both"/>
        <w:rPr>
          <w:sz w:val="18"/>
          <w:szCs w:val="18"/>
        </w:rPr>
      </w:pPr>
    </w:p>
    <w:p w:rsidR="00CC49C9" w:rsidRPr="00921FB8" w:rsidRDefault="00CC49C9" w:rsidP="00CC49C9">
      <w:pPr>
        <w:ind w:firstLine="426"/>
        <w:jc w:val="both"/>
        <w:rPr>
          <w:sz w:val="18"/>
          <w:szCs w:val="18"/>
        </w:rPr>
      </w:pPr>
    </w:p>
    <w:p w:rsidR="00CC49C9" w:rsidRPr="00921FB8" w:rsidRDefault="00CC49C9" w:rsidP="00CC49C9">
      <w:pPr>
        <w:pStyle w:val="Akapitzlist1"/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ind w:left="709"/>
        <w:jc w:val="both"/>
        <w:rPr>
          <w:b/>
          <w:sz w:val="18"/>
          <w:szCs w:val="18"/>
        </w:rPr>
      </w:pPr>
      <w:r w:rsidRPr="00921FB8">
        <w:rPr>
          <w:b/>
          <w:sz w:val="18"/>
          <w:szCs w:val="18"/>
        </w:rPr>
        <w:t>Jako najkorzystniejszą ofertę wybrano:</w:t>
      </w:r>
      <w:r w:rsidRPr="00921FB8">
        <w:rPr>
          <w:b/>
          <w:sz w:val="18"/>
          <w:szCs w:val="18"/>
        </w:rPr>
        <w:tab/>
      </w:r>
    </w:p>
    <w:p w:rsidR="00CC49C9" w:rsidRPr="00921FB8" w:rsidRDefault="00CC49C9" w:rsidP="00CC49C9">
      <w:pPr>
        <w:pStyle w:val="Akapitzlist1"/>
        <w:tabs>
          <w:tab w:val="left" w:pos="709"/>
          <w:tab w:val="left" w:pos="993"/>
        </w:tabs>
        <w:autoSpaceDE w:val="0"/>
        <w:autoSpaceDN w:val="0"/>
        <w:adjustRightInd w:val="0"/>
        <w:ind w:left="1080"/>
        <w:jc w:val="both"/>
        <w:rPr>
          <w:b/>
          <w:sz w:val="18"/>
          <w:szCs w:val="18"/>
        </w:rPr>
      </w:pPr>
      <w:r w:rsidRPr="00921FB8">
        <w:rPr>
          <w:sz w:val="18"/>
          <w:szCs w:val="18"/>
        </w:rPr>
        <w:t xml:space="preserve"> </w:t>
      </w:r>
    </w:p>
    <w:p w:rsidR="00CC49C9" w:rsidRPr="00921FB8" w:rsidRDefault="00CC49C9" w:rsidP="00CC49C9">
      <w:pPr>
        <w:numPr>
          <w:ilvl w:val="0"/>
          <w:numId w:val="47"/>
        </w:numPr>
        <w:autoSpaceDE w:val="0"/>
        <w:autoSpaceDN w:val="0"/>
        <w:adjustRightInd w:val="0"/>
        <w:ind w:left="284" w:hanging="284"/>
        <w:jc w:val="both"/>
        <w:rPr>
          <w:b/>
          <w:sz w:val="18"/>
          <w:szCs w:val="18"/>
        </w:rPr>
      </w:pPr>
      <w:proofErr w:type="spellStart"/>
      <w:r w:rsidRPr="00921FB8">
        <w:rPr>
          <w:b/>
          <w:sz w:val="18"/>
          <w:szCs w:val="18"/>
        </w:rPr>
        <w:t>Radunix</w:t>
      </w:r>
      <w:proofErr w:type="spellEnd"/>
      <w:r w:rsidRPr="00921FB8">
        <w:rPr>
          <w:b/>
          <w:sz w:val="18"/>
          <w:szCs w:val="18"/>
        </w:rPr>
        <w:t xml:space="preserve"> </w:t>
      </w:r>
      <w:proofErr w:type="spellStart"/>
      <w:r w:rsidRPr="00921FB8">
        <w:rPr>
          <w:b/>
          <w:sz w:val="18"/>
          <w:szCs w:val="18"/>
        </w:rPr>
        <w:t>Gromniak</w:t>
      </w:r>
      <w:proofErr w:type="spellEnd"/>
      <w:r w:rsidRPr="00921FB8">
        <w:rPr>
          <w:b/>
          <w:sz w:val="18"/>
          <w:szCs w:val="18"/>
        </w:rPr>
        <w:t xml:space="preserve"> Sp. J., ul. </w:t>
      </w:r>
      <w:proofErr w:type="spellStart"/>
      <w:r w:rsidRPr="00921FB8">
        <w:rPr>
          <w:b/>
          <w:sz w:val="18"/>
          <w:szCs w:val="18"/>
        </w:rPr>
        <w:t>Unisławy</w:t>
      </w:r>
      <w:proofErr w:type="spellEnd"/>
      <w:r w:rsidRPr="00921FB8">
        <w:rPr>
          <w:b/>
          <w:sz w:val="18"/>
          <w:szCs w:val="18"/>
        </w:rPr>
        <w:t xml:space="preserve"> 13cd, 71-402 Szczecin,</w:t>
      </w:r>
    </w:p>
    <w:p w:rsidR="00CC49C9" w:rsidRPr="00921FB8" w:rsidRDefault="00CC49C9" w:rsidP="00CC49C9">
      <w:pPr>
        <w:pStyle w:val="Akapitzlist1"/>
        <w:numPr>
          <w:ilvl w:val="0"/>
          <w:numId w:val="47"/>
        </w:numP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921FB8">
        <w:rPr>
          <w:sz w:val="18"/>
          <w:szCs w:val="18"/>
        </w:rPr>
        <w:t>Oferta uzyskała najwyższą liczbę punktów w kryteriach oceny ofert,</w:t>
      </w:r>
    </w:p>
    <w:p w:rsidR="00CC49C9" w:rsidRPr="00CC49C9" w:rsidRDefault="00CC49C9" w:rsidP="00CC49C9">
      <w:pPr>
        <w:pStyle w:val="Akapitzlist1"/>
        <w:numPr>
          <w:ilvl w:val="0"/>
          <w:numId w:val="47"/>
        </w:numP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921FB8">
        <w:rPr>
          <w:b/>
          <w:sz w:val="18"/>
          <w:szCs w:val="18"/>
        </w:rPr>
        <w:t xml:space="preserve">Cena oferty wyniosła </w:t>
      </w:r>
      <w:r>
        <w:rPr>
          <w:b/>
          <w:sz w:val="18"/>
          <w:szCs w:val="18"/>
        </w:rPr>
        <w:t>13530,00</w:t>
      </w:r>
      <w:r w:rsidRPr="00921FB8">
        <w:rPr>
          <w:b/>
          <w:sz w:val="18"/>
          <w:szCs w:val="18"/>
        </w:rPr>
        <w:t xml:space="preserve"> zł  brutto, gwarancja 24 miesiące, termin realizacji 7 dni </w:t>
      </w:r>
      <w:r w:rsidRPr="00921FB8">
        <w:rPr>
          <w:b/>
          <w:noProof/>
          <w:sz w:val="18"/>
          <w:szCs w:val="18"/>
        </w:rPr>
        <w:t>.</w:t>
      </w:r>
    </w:p>
    <w:p w:rsidR="00CC49C9" w:rsidRPr="00921FB8" w:rsidRDefault="00CC49C9" w:rsidP="00CC49C9">
      <w:pPr>
        <w:pStyle w:val="Akapitzlist1"/>
        <w:autoSpaceDE w:val="0"/>
        <w:autoSpaceDN w:val="0"/>
        <w:adjustRightInd w:val="0"/>
        <w:ind w:left="284"/>
        <w:rPr>
          <w:sz w:val="18"/>
          <w:szCs w:val="18"/>
        </w:rPr>
      </w:pPr>
    </w:p>
    <w:p w:rsidR="00CC49C9" w:rsidRDefault="00CC49C9" w:rsidP="00771EDF">
      <w:pPr>
        <w:rPr>
          <w:rFonts w:asciiTheme="minorHAnsi" w:hAnsiTheme="minorHAnsi"/>
        </w:rPr>
      </w:pPr>
    </w:p>
    <w:p w:rsidR="007956BB" w:rsidRPr="00CC49C9" w:rsidRDefault="00CC49C9" w:rsidP="00CC49C9">
      <w:pPr>
        <w:pStyle w:val="Akapitzlist"/>
        <w:numPr>
          <w:ilvl w:val="0"/>
          <w:numId w:val="49"/>
        </w:numPr>
        <w:ind w:left="709"/>
        <w:jc w:val="both"/>
        <w:rPr>
          <w:rFonts w:ascii="Times New Roman" w:hAnsi="Times New Roman" w:cs="Times New Roman"/>
          <w:kern w:val="2"/>
          <w:sz w:val="18"/>
          <w:szCs w:val="18"/>
        </w:rPr>
      </w:pPr>
      <w:r w:rsidRPr="00CC49C9">
        <w:rPr>
          <w:rFonts w:ascii="Times New Roman" w:hAnsi="Times New Roman" w:cs="Times New Roman"/>
          <w:sz w:val="18"/>
          <w:szCs w:val="18"/>
        </w:rPr>
        <w:t xml:space="preserve">W postępowaniu złożono następujące oferty. </w:t>
      </w:r>
      <w:r w:rsidRPr="00CC49C9">
        <w:rPr>
          <w:rFonts w:ascii="Times New Roman" w:hAnsi="Times New Roman" w:cs="Times New Roman"/>
          <w:kern w:val="2"/>
          <w:sz w:val="18"/>
          <w:szCs w:val="18"/>
        </w:rPr>
        <w:t>Poniższe zestawienie zawiera ceny oraz punktację ofert w przedmiotowym postępowaniu:</w:t>
      </w:r>
    </w:p>
    <w:tbl>
      <w:tblPr>
        <w:tblW w:w="68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1867"/>
        <w:gridCol w:w="1985"/>
        <w:gridCol w:w="2268"/>
      </w:tblGrid>
      <w:tr w:rsidR="00CC49C9" w:rsidRPr="00590F66" w:rsidTr="004B3462">
        <w:trPr>
          <w:trHeight w:val="384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CC49C9" w:rsidRPr="00590F66" w:rsidRDefault="00CC49C9" w:rsidP="004B3462">
            <w:pPr>
              <w:jc w:val="both"/>
            </w:pPr>
            <w:r w:rsidRPr="00590F66">
              <w:t>Nazwa(firma) i adres wykonawcy</w:t>
            </w:r>
          </w:p>
        </w:tc>
        <w:tc>
          <w:tcPr>
            <w:tcW w:w="1985" w:type="dxa"/>
            <w:vAlign w:val="center"/>
          </w:tcPr>
          <w:p w:rsidR="00CC49C9" w:rsidRPr="00590F66" w:rsidRDefault="00CC49C9" w:rsidP="004B3462">
            <w:pPr>
              <w:pStyle w:val="Zwykytekst"/>
              <w:rPr>
                <w:rFonts w:ascii="Times New Roman" w:hAnsi="Times New Roman"/>
                <w:b/>
                <w:sz w:val="16"/>
                <w:szCs w:val="16"/>
              </w:rPr>
            </w:pPr>
            <w:r w:rsidRPr="00590F66">
              <w:rPr>
                <w:rFonts w:ascii="Times New Roman" w:hAnsi="Times New Roman"/>
                <w:b/>
                <w:sz w:val="16"/>
                <w:szCs w:val="16"/>
              </w:rPr>
              <w:t>El Toro Bobrowski Blatkiewicz Sp. J.</w:t>
            </w:r>
          </w:p>
          <w:p w:rsidR="00CC49C9" w:rsidRPr="00590F66" w:rsidRDefault="00CC49C9" w:rsidP="004B3462">
            <w:pPr>
              <w:pStyle w:val="Zwykytekst"/>
              <w:rPr>
                <w:rFonts w:ascii="Times New Roman" w:hAnsi="Times New Roman"/>
                <w:b/>
                <w:sz w:val="16"/>
                <w:szCs w:val="16"/>
              </w:rPr>
            </w:pPr>
            <w:r w:rsidRPr="00590F66">
              <w:rPr>
                <w:rFonts w:ascii="Times New Roman" w:hAnsi="Times New Roman"/>
                <w:b/>
                <w:sz w:val="16"/>
                <w:szCs w:val="16"/>
              </w:rPr>
              <w:t xml:space="preserve">ul. Racławicka 23, </w:t>
            </w:r>
            <w:r w:rsidRPr="00590F66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73-110 Stargard </w:t>
            </w:r>
          </w:p>
          <w:p w:rsidR="00CC49C9" w:rsidRPr="00590F66" w:rsidRDefault="00CC49C9" w:rsidP="004B3462">
            <w:pPr>
              <w:jc w:val="both"/>
              <w:rPr>
                <w:b/>
                <w:sz w:val="16"/>
                <w:szCs w:val="16"/>
              </w:rPr>
            </w:pPr>
            <w:r w:rsidRPr="00590F66">
              <w:rPr>
                <w:b/>
                <w:sz w:val="16"/>
                <w:szCs w:val="16"/>
              </w:rPr>
              <w:t xml:space="preserve">B.H., ul. Żubrów 3, </w:t>
            </w:r>
          </w:p>
          <w:p w:rsidR="00CC49C9" w:rsidRPr="00590F66" w:rsidRDefault="00CC49C9" w:rsidP="004B3462">
            <w:pPr>
              <w:rPr>
                <w:b/>
                <w:bCs/>
                <w:sz w:val="16"/>
                <w:szCs w:val="16"/>
              </w:rPr>
            </w:pPr>
            <w:r w:rsidRPr="00590F66">
              <w:rPr>
                <w:b/>
                <w:sz w:val="16"/>
                <w:szCs w:val="16"/>
              </w:rPr>
              <w:t>71-617 Szczecin</w:t>
            </w:r>
          </w:p>
        </w:tc>
        <w:tc>
          <w:tcPr>
            <w:tcW w:w="2268" w:type="dxa"/>
          </w:tcPr>
          <w:p w:rsidR="00CC49C9" w:rsidRDefault="00CC49C9" w:rsidP="004B3462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CC49C9" w:rsidRDefault="00CC49C9" w:rsidP="004B3462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Radunix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Gromniak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C49C9" w:rsidRDefault="00CC49C9" w:rsidP="004B346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Sp. J.</w:t>
            </w:r>
          </w:p>
          <w:p w:rsidR="00CC49C9" w:rsidRDefault="00CC49C9" w:rsidP="004B346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ul. </w:t>
            </w:r>
            <w:proofErr w:type="spellStart"/>
            <w:r>
              <w:rPr>
                <w:b/>
                <w:bCs/>
                <w:sz w:val="16"/>
                <w:szCs w:val="16"/>
              </w:rPr>
              <w:t>Unisławy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13cd,</w:t>
            </w:r>
          </w:p>
          <w:p w:rsidR="00CC49C9" w:rsidRDefault="00CC49C9" w:rsidP="004B3462">
            <w:pPr>
              <w:rPr>
                <w:i/>
              </w:rPr>
            </w:pPr>
            <w:r>
              <w:rPr>
                <w:b/>
                <w:bCs/>
                <w:sz w:val="16"/>
                <w:szCs w:val="16"/>
              </w:rPr>
              <w:t>71-402 Szczecin</w:t>
            </w:r>
          </w:p>
          <w:p w:rsidR="00CC49C9" w:rsidRDefault="00CC49C9" w:rsidP="004B3462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CC49C9" w:rsidRDefault="00CC49C9" w:rsidP="004B346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C49C9" w:rsidRPr="00590F66" w:rsidTr="004B3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9" w:rsidRPr="00590F66" w:rsidRDefault="00CC49C9" w:rsidP="004B3462">
            <w:pPr>
              <w:spacing w:line="360" w:lineRule="auto"/>
              <w:jc w:val="center"/>
            </w:pPr>
            <w:r w:rsidRPr="00590F66">
              <w:t>Numer oferty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9C9" w:rsidRPr="00590F66" w:rsidRDefault="00CC49C9" w:rsidP="004B34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9C9" w:rsidRDefault="00CC49C9" w:rsidP="004B34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C49C9" w:rsidRPr="00590F66" w:rsidTr="004B3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9C9" w:rsidRPr="00590F66" w:rsidRDefault="00CC49C9" w:rsidP="004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C9" w:rsidRPr="00F34A65" w:rsidRDefault="00CC49C9" w:rsidP="004B3462">
            <w:pPr>
              <w:jc w:val="right"/>
              <w:rPr>
                <w:sz w:val="18"/>
                <w:szCs w:val="18"/>
              </w:rPr>
            </w:pPr>
            <w:r w:rsidRPr="00F34A65">
              <w:rPr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9C9" w:rsidRPr="00590F66" w:rsidRDefault="00CC49C9" w:rsidP="004B3462">
            <w:pPr>
              <w:jc w:val="center"/>
              <w:rPr>
                <w:color w:val="080000"/>
                <w:sz w:val="16"/>
                <w:szCs w:val="16"/>
              </w:rPr>
            </w:pPr>
            <w:r>
              <w:rPr>
                <w:color w:val="080000"/>
                <w:sz w:val="16"/>
                <w:szCs w:val="16"/>
              </w:rPr>
              <w:t>10811,70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9C9" w:rsidRDefault="00CC49C9" w:rsidP="004B3462">
            <w:pPr>
              <w:jc w:val="center"/>
              <w:rPr>
                <w:color w:val="080000"/>
                <w:sz w:val="16"/>
                <w:szCs w:val="16"/>
              </w:rPr>
            </w:pPr>
            <w:r>
              <w:rPr>
                <w:color w:val="080000"/>
                <w:sz w:val="16"/>
                <w:szCs w:val="16"/>
              </w:rPr>
              <w:t>13530,00</w:t>
            </w:r>
          </w:p>
        </w:tc>
      </w:tr>
      <w:tr w:rsidR="00CC49C9" w:rsidRPr="00590F66" w:rsidTr="004B3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9C9" w:rsidRPr="00590F66" w:rsidRDefault="00CC49C9" w:rsidP="004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C9" w:rsidRPr="00590F66" w:rsidRDefault="00CC49C9" w:rsidP="004B34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9C9" w:rsidRPr="001065CF" w:rsidRDefault="00CC49C9" w:rsidP="004B34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dni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9C9" w:rsidRPr="001065CF" w:rsidRDefault="00CC49C9" w:rsidP="004B34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dni</w:t>
            </w:r>
          </w:p>
        </w:tc>
      </w:tr>
      <w:tr w:rsidR="00CC49C9" w:rsidRPr="00590F66" w:rsidTr="004B3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9C9" w:rsidRPr="00590F66" w:rsidRDefault="00CC49C9" w:rsidP="004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C9" w:rsidRDefault="00CC49C9" w:rsidP="004B3462">
            <w:pPr>
              <w:jc w:val="right"/>
              <w:rPr>
                <w:sz w:val="18"/>
                <w:szCs w:val="18"/>
              </w:rPr>
            </w:pPr>
            <w:r w:rsidRPr="00157480">
              <w:rPr>
                <w:sz w:val="18"/>
                <w:szCs w:val="18"/>
              </w:rPr>
              <w:t>Gwarancja komputer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9C9" w:rsidRDefault="00CC49C9" w:rsidP="004B34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miesięcy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9C9" w:rsidRDefault="00CC49C9" w:rsidP="004B34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miesiące</w:t>
            </w:r>
          </w:p>
        </w:tc>
      </w:tr>
      <w:tr w:rsidR="00CC49C9" w:rsidRPr="00590F66" w:rsidTr="004B3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9C9" w:rsidRPr="00590F66" w:rsidRDefault="00CC49C9" w:rsidP="004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C9" w:rsidRPr="00F34A65" w:rsidRDefault="00CC49C9" w:rsidP="004B3462">
            <w:pPr>
              <w:jc w:val="right"/>
              <w:rPr>
                <w:sz w:val="18"/>
                <w:szCs w:val="18"/>
              </w:rPr>
            </w:pPr>
            <w:r w:rsidRPr="00F34A65">
              <w:rPr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9C9" w:rsidRDefault="00CC49C9" w:rsidP="004B34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odrzucona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9C9" w:rsidRDefault="00CC49C9" w:rsidP="004B34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CC49C9" w:rsidRPr="00590F66" w:rsidTr="004B3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9C9" w:rsidRPr="00590F66" w:rsidRDefault="00CC49C9" w:rsidP="004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C9" w:rsidRPr="00590F66" w:rsidRDefault="00CC49C9" w:rsidP="004B34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9C9" w:rsidRDefault="00CC49C9" w:rsidP="004B34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9C9" w:rsidRDefault="00CC49C9" w:rsidP="004B34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CC49C9" w:rsidRPr="00590F66" w:rsidTr="004B3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9C9" w:rsidRPr="00590F66" w:rsidRDefault="00CC49C9" w:rsidP="004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C9" w:rsidRDefault="00CC49C9" w:rsidP="004B3462">
            <w:pPr>
              <w:jc w:val="right"/>
              <w:rPr>
                <w:sz w:val="18"/>
                <w:szCs w:val="18"/>
              </w:rPr>
            </w:pPr>
            <w:r w:rsidRPr="00157480">
              <w:rPr>
                <w:sz w:val="18"/>
                <w:szCs w:val="18"/>
              </w:rPr>
              <w:t>Gwarancja komputer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9C9" w:rsidRDefault="00CC49C9" w:rsidP="004B34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9C9" w:rsidRDefault="00CC49C9" w:rsidP="004B34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C49C9" w:rsidRPr="00590F66" w:rsidTr="004B3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9C9" w:rsidRPr="00590F66" w:rsidRDefault="00CC49C9" w:rsidP="004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C9" w:rsidRPr="00157480" w:rsidRDefault="00CC49C9" w:rsidP="004B34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9C9" w:rsidRDefault="00CC49C9" w:rsidP="004B34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9C9" w:rsidRDefault="00CC49C9" w:rsidP="004B34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</w:tbl>
    <w:p w:rsidR="007956BB" w:rsidRDefault="007956BB" w:rsidP="007956BB">
      <w:pPr>
        <w:ind w:firstLine="284"/>
        <w:rPr>
          <w:sz w:val="22"/>
          <w:szCs w:val="22"/>
        </w:rPr>
      </w:pPr>
    </w:p>
    <w:p w:rsidR="00CC49C9" w:rsidRPr="00375D1A" w:rsidRDefault="00CC49C9" w:rsidP="007956BB">
      <w:pPr>
        <w:ind w:firstLine="284"/>
        <w:rPr>
          <w:sz w:val="22"/>
          <w:szCs w:val="22"/>
        </w:rPr>
      </w:pPr>
    </w:p>
    <w:p w:rsidR="00CC49C9" w:rsidRPr="00CC49C9" w:rsidRDefault="00CC49C9" w:rsidP="00CC49C9">
      <w:pPr>
        <w:pStyle w:val="Akapitzlist"/>
        <w:numPr>
          <w:ilvl w:val="0"/>
          <w:numId w:val="49"/>
        </w:numPr>
        <w:ind w:left="709" w:right="-1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CC49C9">
        <w:rPr>
          <w:rFonts w:ascii="Times New Roman" w:hAnsi="Times New Roman" w:cs="Times New Roman"/>
          <w:sz w:val="18"/>
          <w:szCs w:val="18"/>
        </w:rPr>
        <w:t>Jednocześnie Zamawiający informuje, iż umowa o zamówienie publiczne w przedmiotowym postępowaniu zostanie podpisana zgodnie z art. 94 ust. 1 pkt 2), który stanowi: „Zamawiający zawiera umowę w sprawie zamówienia publicznego, z zastrzeżeniem art. 183, w terminie:  nie krótszym niż 5 dni od dnia przesłania zawiadomienia o wyborze najkorzystniejszej oferty, jeżeli zawiadomienie to zostało przesłane przy użyciu środków komunikacji elektronicznej, albo 10 dni- jeżeli zostało przesłane w inny sposób – w przypadku zamówień, których wartość jest mniejsza niż kwoty określone w przepisach wydanych na podstawie art. 11 ust. 8.</w:t>
      </w:r>
    </w:p>
    <w:p w:rsidR="007956BB" w:rsidRPr="00701906" w:rsidRDefault="00CC49C9" w:rsidP="00701906">
      <w:pPr>
        <w:ind w:left="426" w:firstLine="282"/>
        <w:rPr>
          <w:sz w:val="18"/>
          <w:szCs w:val="18"/>
        </w:rPr>
      </w:pPr>
      <w:r w:rsidRPr="00CC49C9">
        <w:rPr>
          <w:sz w:val="18"/>
          <w:szCs w:val="18"/>
        </w:rPr>
        <w:t>O dokładnym terminie podpisania umowy Wykonawca, z którym będzie podpisywana zostanie powiadomiony telefonicznie. zostanie powiadomiony telefonicznie.</w:t>
      </w:r>
      <w:bookmarkStart w:id="0" w:name="_GoBack"/>
      <w:bookmarkEnd w:id="0"/>
    </w:p>
    <w:sectPr w:rsidR="007956BB" w:rsidRPr="00701906" w:rsidSect="009605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97" w:rsidRDefault="000A3297" w:rsidP="007956BB">
      <w:r>
        <w:separator/>
      </w:r>
    </w:p>
  </w:endnote>
  <w:endnote w:type="continuationSeparator" w:id="0">
    <w:p w:rsidR="000A3297" w:rsidRDefault="000A3297" w:rsidP="0079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97" w:rsidRDefault="000A3297" w:rsidP="007956BB">
      <w:r>
        <w:separator/>
      </w:r>
    </w:p>
  </w:footnote>
  <w:footnote w:type="continuationSeparator" w:id="0">
    <w:p w:rsidR="000A3297" w:rsidRDefault="000A3297" w:rsidP="00795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97" w:rsidRDefault="000A3297">
    <w:pPr>
      <w:pStyle w:val="Nagwek"/>
    </w:pPr>
    <w:r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6F630289" wp14:editId="446526EC">
          <wp:simplePos x="0" y="0"/>
          <wp:positionH relativeFrom="margin">
            <wp:posOffset>4620260</wp:posOffset>
          </wp:positionH>
          <wp:positionV relativeFrom="margin">
            <wp:posOffset>-1084580</wp:posOffset>
          </wp:positionV>
          <wp:extent cx="548005" cy="750570"/>
          <wp:effectExtent l="0" t="0" r="4445" b="0"/>
          <wp:wrapSquare wrapText="bothSides"/>
          <wp:docPr id="5" name="Obraz 14" descr="A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AM 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</w:rPr>
      <w:drawing>
        <wp:inline distT="0" distB="0" distL="0" distR="0" wp14:anchorId="77930DF6" wp14:editId="5F8B9B97">
          <wp:extent cx="3111690" cy="124577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sr_p3_Go LNG_project-logo_full-colour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429" cy="124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3">
    <w:nsid w:val="03CF473A"/>
    <w:multiLevelType w:val="hybridMultilevel"/>
    <w:tmpl w:val="C86A1C06"/>
    <w:lvl w:ilvl="0" w:tplc="F42E1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36097"/>
    <w:multiLevelType w:val="hybridMultilevel"/>
    <w:tmpl w:val="AFD892E6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0B58CA"/>
    <w:multiLevelType w:val="hybridMultilevel"/>
    <w:tmpl w:val="89528532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19">
      <w:start w:val="1"/>
      <w:numFmt w:val="decimal"/>
      <w:lvlText w:val="%2."/>
      <w:lvlJc w:val="left"/>
      <w:pPr>
        <w:ind w:left="3905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163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164418"/>
    <w:multiLevelType w:val="hybridMultilevel"/>
    <w:tmpl w:val="D45EC5A2"/>
    <w:lvl w:ilvl="0" w:tplc="8938C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13">
    <w:nsid w:val="1B331F32"/>
    <w:multiLevelType w:val="hybridMultilevel"/>
    <w:tmpl w:val="E166A06E"/>
    <w:lvl w:ilvl="0" w:tplc="DBE47CBC">
      <w:start w:val="1"/>
      <w:numFmt w:val="decimal"/>
      <w:lvlText w:val="%1."/>
      <w:lvlJc w:val="left"/>
      <w:pPr>
        <w:ind w:left="720" w:hanging="360"/>
      </w:pPr>
    </w:lvl>
    <w:lvl w:ilvl="1" w:tplc="A9D292F2" w:tentative="1">
      <w:start w:val="1"/>
      <w:numFmt w:val="lowerLetter"/>
      <w:lvlText w:val="%2."/>
      <w:lvlJc w:val="left"/>
      <w:pPr>
        <w:ind w:left="1440" w:hanging="360"/>
      </w:pPr>
    </w:lvl>
    <w:lvl w:ilvl="2" w:tplc="E982ACF2" w:tentative="1">
      <w:start w:val="1"/>
      <w:numFmt w:val="lowerRoman"/>
      <w:lvlText w:val="%3."/>
      <w:lvlJc w:val="right"/>
      <w:pPr>
        <w:ind w:left="2160" w:hanging="180"/>
      </w:pPr>
    </w:lvl>
    <w:lvl w:ilvl="3" w:tplc="69CADBCE" w:tentative="1">
      <w:start w:val="1"/>
      <w:numFmt w:val="decimal"/>
      <w:lvlText w:val="%4."/>
      <w:lvlJc w:val="left"/>
      <w:pPr>
        <w:ind w:left="2880" w:hanging="360"/>
      </w:pPr>
    </w:lvl>
    <w:lvl w:ilvl="4" w:tplc="2A7AF854" w:tentative="1">
      <w:start w:val="1"/>
      <w:numFmt w:val="lowerLetter"/>
      <w:lvlText w:val="%5."/>
      <w:lvlJc w:val="left"/>
      <w:pPr>
        <w:ind w:left="3600" w:hanging="360"/>
      </w:pPr>
    </w:lvl>
    <w:lvl w:ilvl="5" w:tplc="6A1C1B2C" w:tentative="1">
      <w:start w:val="1"/>
      <w:numFmt w:val="lowerRoman"/>
      <w:lvlText w:val="%6."/>
      <w:lvlJc w:val="right"/>
      <w:pPr>
        <w:ind w:left="4320" w:hanging="180"/>
      </w:pPr>
    </w:lvl>
    <w:lvl w:ilvl="6" w:tplc="B48CE7D6" w:tentative="1">
      <w:start w:val="1"/>
      <w:numFmt w:val="decimal"/>
      <w:lvlText w:val="%7."/>
      <w:lvlJc w:val="left"/>
      <w:pPr>
        <w:ind w:left="5040" w:hanging="360"/>
      </w:pPr>
    </w:lvl>
    <w:lvl w:ilvl="7" w:tplc="8FA2B650" w:tentative="1">
      <w:start w:val="1"/>
      <w:numFmt w:val="lowerLetter"/>
      <w:lvlText w:val="%8."/>
      <w:lvlJc w:val="left"/>
      <w:pPr>
        <w:ind w:left="5760" w:hanging="360"/>
      </w:pPr>
    </w:lvl>
    <w:lvl w:ilvl="8" w:tplc="8B5CF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B5956"/>
    <w:multiLevelType w:val="hybridMultilevel"/>
    <w:tmpl w:val="C9A2E1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A3F8F192">
      <w:start w:val="20"/>
      <w:numFmt w:val="decimal"/>
      <w:lvlText w:val="%2"/>
      <w:lvlJc w:val="left"/>
      <w:pPr>
        <w:ind w:left="1440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20A4F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4A601B"/>
    <w:multiLevelType w:val="hybridMultilevel"/>
    <w:tmpl w:val="444469E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7601"/>
    <w:multiLevelType w:val="hybridMultilevel"/>
    <w:tmpl w:val="0D5CE39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BA758D"/>
    <w:multiLevelType w:val="hybridMultilevel"/>
    <w:tmpl w:val="54E2B87C"/>
    <w:lvl w:ilvl="0" w:tplc="9BD6C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647E2"/>
    <w:multiLevelType w:val="hybridMultilevel"/>
    <w:tmpl w:val="0388FA7A"/>
    <w:lvl w:ilvl="0" w:tplc="D1A67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9B824AC2">
      <w:start w:val="1"/>
      <w:numFmt w:val="decimal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D3089F"/>
    <w:multiLevelType w:val="hybridMultilevel"/>
    <w:tmpl w:val="BBEE44AE"/>
    <w:lvl w:ilvl="0" w:tplc="BDFC18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1E47DE"/>
    <w:multiLevelType w:val="hybridMultilevel"/>
    <w:tmpl w:val="1EFC209C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4F0082"/>
    <w:multiLevelType w:val="hybridMultilevel"/>
    <w:tmpl w:val="F834AE1E"/>
    <w:lvl w:ilvl="0" w:tplc="2EBA018A">
      <w:start w:val="1"/>
      <w:numFmt w:val="decimal"/>
      <w:lvlText w:val="%1)"/>
      <w:lvlJc w:val="left"/>
      <w:pPr>
        <w:ind w:left="1080" w:hanging="360"/>
      </w:pPr>
    </w:lvl>
    <w:lvl w:ilvl="1" w:tplc="187252EE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FB4AF336" w:tentative="1">
      <w:start w:val="1"/>
      <w:numFmt w:val="lowerLetter"/>
      <w:lvlText w:val="%5."/>
      <w:lvlJc w:val="left"/>
      <w:pPr>
        <w:ind w:left="3960" w:hanging="360"/>
      </w:pPr>
    </w:lvl>
    <w:lvl w:ilvl="5" w:tplc="04150017" w:tentative="1">
      <w:start w:val="1"/>
      <w:numFmt w:val="lowerRoman"/>
      <w:lvlText w:val="%6."/>
      <w:lvlJc w:val="right"/>
      <w:pPr>
        <w:ind w:left="4680" w:hanging="180"/>
      </w:pPr>
    </w:lvl>
    <w:lvl w:ilvl="6" w:tplc="456EE05E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7B1FA8"/>
    <w:multiLevelType w:val="hybridMultilevel"/>
    <w:tmpl w:val="53AE8C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D310673"/>
    <w:multiLevelType w:val="hybridMultilevel"/>
    <w:tmpl w:val="E65276A2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B1F9A"/>
    <w:multiLevelType w:val="hybridMultilevel"/>
    <w:tmpl w:val="7E3071F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BED0C1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FA1E6B"/>
    <w:multiLevelType w:val="hybridMultilevel"/>
    <w:tmpl w:val="1E0ADBCC"/>
    <w:lvl w:ilvl="0" w:tplc="46800E7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B89E08F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3FA5C7D"/>
    <w:multiLevelType w:val="hybridMultilevel"/>
    <w:tmpl w:val="9AF07DAA"/>
    <w:lvl w:ilvl="0" w:tplc="336E5E4A">
      <w:start w:val="1"/>
      <w:numFmt w:val="decimal"/>
      <w:lvlText w:val="%1)"/>
      <w:lvlJc w:val="right"/>
      <w:pPr>
        <w:ind w:left="1457" w:hanging="18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EC33BA0"/>
    <w:multiLevelType w:val="hybridMultilevel"/>
    <w:tmpl w:val="0448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E44D36"/>
    <w:multiLevelType w:val="hybridMultilevel"/>
    <w:tmpl w:val="A1CEC334"/>
    <w:lvl w:ilvl="0" w:tplc="92B48A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AC0AD3"/>
    <w:multiLevelType w:val="hybridMultilevel"/>
    <w:tmpl w:val="EE18C4D8"/>
    <w:lvl w:ilvl="0" w:tplc="04150011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F7AC0"/>
    <w:multiLevelType w:val="hybridMultilevel"/>
    <w:tmpl w:val="4B64AA00"/>
    <w:lvl w:ilvl="0" w:tplc="59547D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9A35330"/>
    <w:multiLevelType w:val="hybridMultilevel"/>
    <w:tmpl w:val="54E2B87C"/>
    <w:lvl w:ilvl="0" w:tplc="9BD6C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F252386"/>
    <w:multiLevelType w:val="hybridMultilevel"/>
    <w:tmpl w:val="09020FD6"/>
    <w:lvl w:ilvl="0" w:tplc="1FAC9522">
      <w:start w:val="14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58429E"/>
    <w:multiLevelType w:val="hybridMultilevel"/>
    <w:tmpl w:val="BAA02074"/>
    <w:lvl w:ilvl="0" w:tplc="54084D86">
      <w:start w:val="1"/>
      <w:numFmt w:val="decimal"/>
      <w:lvlText w:val="%1."/>
      <w:lvlJc w:val="left"/>
      <w:pPr>
        <w:ind w:left="420" w:hanging="360"/>
      </w:pPr>
      <w:rPr>
        <w:rFonts w:ascii="Calibri" w:hAnsi="Calibri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350787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7"/>
  </w:num>
  <w:num w:numId="5">
    <w:abstractNumId w:val="26"/>
  </w:num>
  <w:num w:numId="6">
    <w:abstractNumId w:val="34"/>
  </w:num>
  <w:num w:numId="7">
    <w:abstractNumId w:val="16"/>
  </w:num>
  <w:num w:numId="8">
    <w:abstractNumId w:val="13"/>
  </w:num>
  <w:num w:numId="9">
    <w:abstractNumId w:val="11"/>
  </w:num>
  <w:num w:numId="10">
    <w:abstractNumId w:val="39"/>
  </w:num>
  <w:num w:numId="11">
    <w:abstractNumId w:val="15"/>
  </w:num>
  <w:num w:numId="12">
    <w:abstractNumId w:val="3"/>
  </w:num>
  <w:num w:numId="13">
    <w:abstractNumId w:val="27"/>
  </w:num>
  <w:num w:numId="14">
    <w:abstractNumId w:val="29"/>
  </w:num>
  <w:num w:numId="15">
    <w:abstractNumId w:val="49"/>
  </w:num>
  <w:num w:numId="16">
    <w:abstractNumId w:val="40"/>
  </w:num>
  <w:num w:numId="17">
    <w:abstractNumId w:val="31"/>
  </w:num>
  <w:num w:numId="18">
    <w:abstractNumId w:val="0"/>
  </w:num>
  <w:num w:numId="19">
    <w:abstractNumId w:val="1"/>
  </w:num>
  <w:num w:numId="20">
    <w:abstractNumId w:val="2"/>
  </w:num>
  <w:num w:numId="21">
    <w:abstractNumId w:val="44"/>
  </w:num>
  <w:num w:numId="22">
    <w:abstractNumId w:val="4"/>
  </w:num>
  <w:num w:numId="23">
    <w:abstractNumId w:val="20"/>
  </w:num>
  <w:num w:numId="24">
    <w:abstractNumId w:val="14"/>
  </w:num>
  <w:num w:numId="25">
    <w:abstractNumId w:val="46"/>
  </w:num>
  <w:num w:numId="26">
    <w:abstractNumId w:val="43"/>
  </w:num>
  <w:num w:numId="27">
    <w:abstractNumId w:val="48"/>
  </w:num>
  <w:num w:numId="28">
    <w:abstractNumId w:val="10"/>
  </w:num>
  <w:num w:numId="29">
    <w:abstractNumId w:val="8"/>
  </w:num>
  <w:num w:numId="30">
    <w:abstractNumId w:val="21"/>
  </w:num>
  <w:num w:numId="31">
    <w:abstractNumId w:val="12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30"/>
  </w:num>
  <w:num w:numId="35">
    <w:abstractNumId w:val="17"/>
  </w:num>
  <w:num w:numId="36">
    <w:abstractNumId w:val="28"/>
  </w:num>
  <w:num w:numId="37">
    <w:abstractNumId w:val="18"/>
  </w:num>
  <w:num w:numId="38">
    <w:abstractNumId w:val="35"/>
  </w:num>
  <w:num w:numId="39">
    <w:abstractNumId w:val="36"/>
  </w:num>
  <w:num w:numId="40">
    <w:abstractNumId w:val="24"/>
  </w:num>
  <w:num w:numId="41">
    <w:abstractNumId w:val="47"/>
  </w:num>
  <w:num w:numId="42">
    <w:abstractNumId w:val="23"/>
  </w:num>
  <w:num w:numId="43">
    <w:abstractNumId w:val="6"/>
  </w:num>
  <w:num w:numId="44">
    <w:abstractNumId w:val="37"/>
  </w:num>
  <w:num w:numId="45">
    <w:abstractNumId w:val="45"/>
  </w:num>
  <w:num w:numId="46">
    <w:abstractNumId w:val="32"/>
  </w:num>
  <w:num w:numId="47">
    <w:abstractNumId w:val="22"/>
  </w:num>
  <w:num w:numId="48">
    <w:abstractNumId w:val="41"/>
  </w:num>
  <w:num w:numId="49">
    <w:abstractNumId w:val="19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DF"/>
    <w:rsid w:val="000A0BB5"/>
    <w:rsid w:val="000A3297"/>
    <w:rsid w:val="00150E2D"/>
    <w:rsid w:val="001A56A9"/>
    <w:rsid w:val="001A7474"/>
    <w:rsid w:val="002A4484"/>
    <w:rsid w:val="002A7F56"/>
    <w:rsid w:val="002D444D"/>
    <w:rsid w:val="00314074"/>
    <w:rsid w:val="003153ED"/>
    <w:rsid w:val="00352932"/>
    <w:rsid w:val="004830BF"/>
    <w:rsid w:val="005B419D"/>
    <w:rsid w:val="006865A2"/>
    <w:rsid w:val="006943D1"/>
    <w:rsid w:val="006B335A"/>
    <w:rsid w:val="00701906"/>
    <w:rsid w:val="00725D33"/>
    <w:rsid w:val="0076089C"/>
    <w:rsid w:val="00767354"/>
    <w:rsid w:val="00771EDF"/>
    <w:rsid w:val="007956BB"/>
    <w:rsid w:val="007B023A"/>
    <w:rsid w:val="007D2190"/>
    <w:rsid w:val="00801474"/>
    <w:rsid w:val="008C757C"/>
    <w:rsid w:val="008D697F"/>
    <w:rsid w:val="00925943"/>
    <w:rsid w:val="00960573"/>
    <w:rsid w:val="00960FA8"/>
    <w:rsid w:val="009C2E15"/>
    <w:rsid w:val="00A37E43"/>
    <w:rsid w:val="00B25A38"/>
    <w:rsid w:val="00C0179A"/>
    <w:rsid w:val="00C317C2"/>
    <w:rsid w:val="00C348CF"/>
    <w:rsid w:val="00C60EA8"/>
    <w:rsid w:val="00CC49C9"/>
    <w:rsid w:val="00D126E8"/>
    <w:rsid w:val="00E054F7"/>
    <w:rsid w:val="00E12C4C"/>
    <w:rsid w:val="00E37A13"/>
    <w:rsid w:val="00E44B5F"/>
    <w:rsid w:val="00E75473"/>
    <w:rsid w:val="00EC66FC"/>
    <w:rsid w:val="00EE47E3"/>
    <w:rsid w:val="00F452A5"/>
    <w:rsid w:val="00F504B2"/>
    <w:rsid w:val="00FC5B3A"/>
    <w:rsid w:val="00FC5FC0"/>
    <w:rsid w:val="00FC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1EDF"/>
    <w:pPr>
      <w:keepNext/>
      <w:autoSpaceDE w:val="0"/>
      <w:autoSpaceDN w:val="0"/>
      <w:adjustRightInd w:val="0"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56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956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71EDF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71EDF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E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71EDF"/>
    <w:pPr>
      <w:autoSpaceDE w:val="0"/>
      <w:autoSpaceDN w:val="0"/>
      <w:adjustRightInd w:val="0"/>
      <w:ind w:left="1080"/>
    </w:pPr>
    <w:rPr>
      <w:color w:val="00000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71ED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C017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0179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nhideWhenUsed/>
    <w:rsid w:val="007608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08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795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956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956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956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956B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956B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956B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rsid w:val="007956B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95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956B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5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7956BB"/>
    <w:pPr>
      <w:tabs>
        <w:tab w:val="left" w:pos="0"/>
      </w:tabs>
      <w:jc w:val="both"/>
    </w:pPr>
    <w:rPr>
      <w:sz w:val="24"/>
    </w:rPr>
  </w:style>
  <w:style w:type="paragraph" w:styleId="Zwykytekst">
    <w:name w:val="Plain Text"/>
    <w:basedOn w:val="Normalny"/>
    <w:link w:val="ZwykytekstZnak"/>
    <w:uiPriority w:val="99"/>
    <w:rsid w:val="007956B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56B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ane1">
    <w:name w:val="dane1"/>
    <w:rsid w:val="007956BB"/>
    <w:rPr>
      <w:color w:val="0000CD"/>
    </w:rPr>
  </w:style>
  <w:style w:type="character" w:customStyle="1" w:styleId="dane">
    <w:name w:val="dane"/>
    <w:basedOn w:val="Domylnaczcionkaakapitu"/>
    <w:rsid w:val="007956BB"/>
  </w:style>
  <w:style w:type="paragraph" w:customStyle="1" w:styleId="Konspn">
    <w:name w:val="Konspn"/>
    <w:basedOn w:val="Normalny"/>
    <w:uiPriority w:val="99"/>
    <w:rsid w:val="007956BB"/>
    <w:pPr>
      <w:numPr>
        <w:numId w:val="9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795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56BB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7956BB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iPriority w:val="99"/>
    <w:rsid w:val="00795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956B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56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56BB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56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ezodstpw1">
    <w:name w:val="Bez odstępów1"/>
    <w:rsid w:val="007956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7956BB"/>
    <w:rPr>
      <w:rFonts w:cs="Times New Roman"/>
    </w:rPr>
  </w:style>
  <w:style w:type="paragraph" w:customStyle="1" w:styleId="msonormalcxspdrugie">
    <w:name w:val="msonormalcxspdrugie"/>
    <w:basedOn w:val="Normalny"/>
    <w:rsid w:val="007956BB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7956BB"/>
    <w:rPr>
      <w:rFonts w:cs="Times New Roman"/>
    </w:rPr>
  </w:style>
  <w:style w:type="paragraph" w:customStyle="1" w:styleId="Bezodstpw2">
    <w:name w:val="Bez odstępów2"/>
    <w:rsid w:val="007956BB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7956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956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956B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95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95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basedOn w:val="Domylnaczcionkaakapitu"/>
    <w:rsid w:val="007956BB"/>
  </w:style>
  <w:style w:type="character" w:customStyle="1" w:styleId="FontStyle18">
    <w:name w:val="Font Style18"/>
    <w:rsid w:val="007956BB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7956BB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rsid w:val="007956B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56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9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6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6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956BB"/>
    <w:rPr>
      <w:vertAlign w:val="superscript"/>
    </w:rPr>
  </w:style>
  <w:style w:type="character" w:styleId="Odwoanieprzypisudolnego">
    <w:name w:val="footnote reference"/>
    <w:unhideWhenUsed/>
    <w:rsid w:val="007956BB"/>
    <w:rPr>
      <w:vertAlign w:val="superscript"/>
    </w:rPr>
  </w:style>
  <w:style w:type="character" w:customStyle="1" w:styleId="Odwoaniedokomentarza1">
    <w:name w:val="Odwołanie do komentarza1"/>
    <w:rsid w:val="007956BB"/>
    <w:rPr>
      <w:sz w:val="16"/>
      <w:szCs w:val="16"/>
    </w:rPr>
  </w:style>
  <w:style w:type="paragraph" w:customStyle="1" w:styleId="Tekstpodstawowy31">
    <w:name w:val="Tekst podstawowy 31"/>
    <w:basedOn w:val="Normalny"/>
    <w:rsid w:val="007956BB"/>
    <w:pPr>
      <w:suppressAutoHyphens/>
      <w:jc w:val="both"/>
    </w:pPr>
    <w:rPr>
      <w:b/>
      <w:sz w:val="28"/>
      <w:lang w:eastAsia="ar-SA"/>
    </w:rPr>
  </w:style>
  <w:style w:type="paragraph" w:customStyle="1" w:styleId="Zwykytekst1">
    <w:name w:val="Zwykły tekst1"/>
    <w:basedOn w:val="Normalny"/>
    <w:rsid w:val="007956BB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7956BB"/>
    <w:pPr>
      <w:suppressAutoHyphens/>
    </w:pPr>
    <w:rPr>
      <w:sz w:val="44"/>
      <w:lang w:eastAsia="ar-SA"/>
    </w:rPr>
  </w:style>
  <w:style w:type="character" w:customStyle="1" w:styleId="WW8Num25z1">
    <w:name w:val="WW8Num25z1"/>
    <w:rsid w:val="007956BB"/>
    <w:rPr>
      <w:rFonts w:ascii="Times New Roman" w:hAnsi="Times New Roman" w:cs="Times New Roman"/>
      <w:b w:val="0"/>
      <w:sz w:val="22"/>
      <w:szCs w:val="22"/>
    </w:rPr>
  </w:style>
  <w:style w:type="character" w:customStyle="1" w:styleId="FontStyle12">
    <w:name w:val="Font Style12"/>
    <w:uiPriority w:val="99"/>
    <w:rsid w:val="007956BB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7956BB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7956BB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DeltaViewInsertion">
    <w:name w:val="DeltaView Insertion"/>
    <w:rsid w:val="007956BB"/>
    <w:rPr>
      <w:b/>
      <w:i/>
      <w:spacing w:val="0"/>
    </w:rPr>
  </w:style>
  <w:style w:type="character" w:styleId="UyteHipercze">
    <w:name w:val="FollowedHyperlink"/>
    <w:uiPriority w:val="99"/>
    <w:semiHidden/>
    <w:unhideWhenUsed/>
    <w:rsid w:val="007956BB"/>
    <w:rPr>
      <w:color w:val="800080"/>
      <w:u w:val="single"/>
    </w:rPr>
  </w:style>
  <w:style w:type="paragraph" w:customStyle="1" w:styleId="Tabelapozycja">
    <w:name w:val="Tabela pozycja"/>
    <w:basedOn w:val="Normalny"/>
    <w:rsid w:val="007956BB"/>
    <w:rPr>
      <w:rFonts w:ascii="Arial" w:eastAsia="MS Outlook" w:hAnsi="Arial"/>
      <w:sz w:val="22"/>
    </w:rPr>
  </w:style>
  <w:style w:type="paragraph" w:customStyle="1" w:styleId="Akapitzlist1">
    <w:name w:val="Akapit z listą1"/>
    <w:basedOn w:val="Normalny"/>
    <w:rsid w:val="00CC49C9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1EDF"/>
    <w:pPr>
      <w:keepNext/>
      <w:autoSpaceDE w:val="0"/>
      <w:autoSpaceDN w:val="0"/>
      <w:adjustRightInd w:val="0"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56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956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71EDF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71EDF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E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71EDF"/>
    <w:pPr>
      <w:autoSpaceDE w:val="0"/>
      <w:autoSpaceDN w:val="0"/>
      <w:adjustRightInd w:val="0"/>
      <w:ind w:left="1080"/>
    </w:pPr>
    <w:rPr>
      <w:color w:val="00000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71ED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C017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0179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nhideWhenUsed/>
    <w:rsid w:val="007608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08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795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956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956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956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956B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956B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956B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rsid w:val="007956B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95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956B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5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7956BB"/>
    <w:pPr>
      <w:tabs>
        <w:tab w:val="left" w:pos="0"/>
      </w:tabs>
      <w:jc w:val="both"/>
    </w:pPr>
    <w:rPr>
      <w:sz w:val="24"/>
    </w:rPr>
  </w:style>
  <w:style w:type="paragraph" w:styleId="Zwykytekst">
    <w:name w:val="Plain Text"/>
    <w:basedOn w:val="Normalny"/>
    <w:link w:val="ZwykytekstZnak"/>
    <w:uiPriority w:val="99"/>
    <w:rsid w:val="007956B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56B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ane1">
    <w:name w:val="dane1"/>
    <w:rsid w:val="007956BB"/>
    <w:rPr>
      <w:color w:val="0000CD"/>
    </w:rPr>
  </w:style>
  <w:style w:type="character" w:customStyle="1" w:styleId="dane">
    <w:name w:val="dane"/>
    <w:basedOn w:val="Domylnaczcionkaakapitu"/>
    <w:rsid w:val="007956BB"/>
  </w:style>
  <w:style w:type="paragraph" w:customStyle="1" w:styleId="Konspn">
    <w:name w:val="Konspn"/>
    <w:basedOn w:val="Normalny"/>
    <w:uiPriority w:val="99"/>
    <w:rsid w:val="007956BB"/>
    <w:pPr>
      <w:numPr>
        <w:numId w:val="9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795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56BB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7956BB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iPriority w:val="99"/>
    <w:rsid w:val="00795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956B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56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56BB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56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ezodstpw1">
    <w:name w:val="Bez odstępów1"/>
    <w:rsid w:val="007956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7956BB"/>
    <w:rPr>
      <w:rFonts w:cs="Times New Roman"/>
    </w:rPr>
  </w:style>
  <w:style w:type="paragraph" w:customStyle="1" w:styleId="msonormalcxspdrugie">
    <w:name w:val="msonormalcxspdrugie"/>
    <w:basedOn w:val="Normalny"/>
    <w:rsid w:val="007956BB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7956BB"/>
    <w:rPr>
      <w:rFonts w:cs="Times New Roman"/>
    </w:rPr>
  </w:style>
  <w:style w:type="paragraph" w:customStyle="1" w:styleId="Bezodstpw2">
    <w:name w:val="Bez odstępów2"/>
    <w:rsid w:val="007956BB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7956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956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956B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95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95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basedOn w:val="Domylnaczcionkaakapitu"/>
    <w:rsid w:val="007956BB"/>
  </w:style>
  <w:style w:type="character" w:customStyle="1" w:styleId="FontStyle18">
    <w:name w:val="Font Style18"/>
    <w:rsid w:val="007956BB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7956BB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rsid w:val="007956B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56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9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6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6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956BB"/>
    <w:rPr>
      <w:vertAlign w:val="superscript"/>
    </w:rPr>
  </w:style>
  <w:style w:type="character" w:styleId="Odwoanieprzypisudolnego">
    <w:name w:val="footnote reference"/>
    <w:unhideWhenUsed/>
    <w:rsid w:val="007956BB"/>
    <w:rPr>
      <w:vertAlign w:val="superscript"/>
    </w:rPr>
  </w:style>
  <w:style w:type="character" w:customStyle="1" w:styleId="Odwoaniedokomentarza1">
    <w:name w:val="Odwołanie do komentarza1"/>
    <w:rsid w:val="007956BB"/>
    <w:rPr>
      <w:sz w:val="16"/>
      <w:szCs w:val="16"/>
    </w:rPr>
  </w:style>
  <w:style w:type="paragraph" w:customStyle="1" w:styleId="Tekstpodstawowy31">
    <w:name w:val="Tekst podstawowy 31"/>
    <w:basedOn w:val="Normalny"/>
    <w:rsid w:val="007956BB"/>
    <w:pPr>
      <w:suppressAutoHyphens/>
      <w:jc w:val="both"/>
    </w:pPr>
    <w:rPr>
      <w:b/>
      <w:sz w:val="28"/>
      <w:lang w:eastAsia="ar-SA"/>
    </w:rPr>
  </w:style>
  <w:style w:type="paragraph" w:customStyle="1" w:styleId="Zwykytekst1">
    <w:name w:val="Zwykły tekst1"/>
    <w:basedOn w:val="Normalny"/>
    <w:rsid w:val="007956BB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7956BB"/>
    <w:pPr>
      <w:suppressAutoHyphens/>
    </w:pPr>
    <w:rPr>
      <w:sz w:val="44"/>
      <w:lang w:eastAsia="ar-SA"/>
    </w:rPr>
  </w:style>
  <w:style w:type="character" w:customStyle="1" w:styleId="WW8Num25z1">
    <w:name w:val="WW8Num25z1"/>
    <w:rsid w:val="007956BB"/>
    <w:rPr>
      <w:rFonts w:ascii="Times New Roman" w:hAnsi="Times New Roman" w:cs="Times New Roman"/>
      <w:b w:val="0"/>
      <w:sz w:val="22"/>
      <w:szCs w:val="22"/>
    </w:rPr>
  </w:style>
  <w:style w:type="character" w:customStyle="1" w:styleId="FontStyle12">
    <w:name w:val="Font Style12"/>
    <w:uiPriority w:val="99"/>
    <w:rsid w:val="007956BB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7956BB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7956BB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DeltaViewInsertion">
    <w:name w:val="DeltaView Insertion"/>
    <w:rsid w:val="007956BB"/>
    <w:rPr>
      <w:b/>
      <w:i/>
      <w:spacing w:val="0"/>
    </w:rPr>
  </w:style>
  <w:style w:type="character" w:styleId="UyteHipercze">
    <w:name w:val="FollowedHyperlink"/>
    <w:uiPriority w:val="99"/>
    <w:semiHidden/>
    <w:unhideWhenUsed/>
    <w:rsid w:val="007956BB"/>
    <w:rPr>
      <w:color w:val="800080"/>
      <w:u w:val="single"/>
    </w:rPr>
  </w:style>
  <w:style w:type="paragraph" w:customStyle="1" w:styleId="Tabelapozycja">
    <w:name w:val="Tabela pozycja"/>
    <w:basedOn w:val="Normalny"/>
    <w:rsid w:val="007956BB"/>
    <w:rPr>
      <w:rFonts w:ascii="Arial" w:eastAsia="MS Outlook" w:hAnsi="Arial"/>
      <w:sz w:val="22"/>
    </w:rPr>
  </w:style>
  <w:style w:type="paragraph" w:customStyle="1" w:styleId="Akapitzlist1">
    <w:name w:val="Akapit z listą1"/>
    <w:basedOn w:val="Normalny"/>
    <w:rsid w:val="00CC49C9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3ABF-B686-4FDB-8338-C36F1D18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piotr_pijas</dc:creator>
  <cp:lastModifiedBy>a.sobkowiak</cp:lastModifiedBy>
  <cp:revision>2</cp:revision>
  <cp:lastPrinted>2017-03-15T11:04:00Z</cp:lastPrinted>
  <dcterms:created xsi:type="dcterms:W3CDTF">2017-03-31T11:10:00Z</dcterms:created>
  <dcterms:modified xsi:type="dcterms:W3CDTF">2017-03-31T11:10:00Z</dcterms:modified>
</cp:coreProperties>
</file>