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A" w:rsidRDefault="002A112A" w:rsidP="00084AE2">
      <w:pPr>
        <w:jc w:val="right"/>
      </w:pPr>
    </w:p>
    <w:p w:rsidR="005B3861" w:rsidRPr="007177A8" w:rsidRDefault="00011D77" w:rsidP="00084AE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do zapytania ofertowego </w:t>
      </w:r>
      <w:r w:rsidR="008B400A">
        <w:rPr>
          <w:sz w:val="22"/>
          <w:szCs w:val="22"/>
        </w:rPr>
        <w:t>nr AG/IU/</w:t>
      </w:r>
      <w:bookmarkStart w:id="0" w:name="_GoBack"/>
      <w:bookmarkEnd w:id="0"/>
      <w:r w:rsidR="008B400A">
        <w:rPr>
          <w:sz w:val="22"/>
          <w:szCs w:val="22"/>
        </w:rPr>
        <w:t>274-</w:t>
      </w:r>
      <w:r w:rsidR="0048287E">
        <w:rPr>
          <w:sz w:val="22"/>
          <w:szCs w:val="22"/>
        </w:rPr>
        <w:t>1</w:t>
      </w:r>
      <w:r w:rsidR="008B400A">
        <w:rPr>
          <w:sz w:val="22"/>
          <w:szCs w:val="22"/>
        </w:rPr>
        <w:t>/2018</w:t>
      </w:r>
    </w:p>
    <w:p w:rsidR="00084AE2" w:rsidRPr="009E4084" w:rsidRDefault="00084AE2" w:rsidP="005B3861"/>
    <w:p w:rsidR="005B3861" w:rsidRPr="007177A8" w:rsidRDefault="005B3861" w:rsidP="005B3861">
      <w:pPr>
        <w:jc w:val="center"/>
        <w:rPr>
          <w:b/>
          <w:sz w:val="22"/>
          <w:szCs w:val="22"/>
        </w:rPr>
      </w:pPr>
      <w:r w:rsidRPr="007177A8">
        <w:rPr>
          <w:b/>
          <w:sz w:val="22"/>
          <w:szCs w:val="22"/>
        </w:rPr>
        <w:t xml:space="preserve">WZORY I OPISY SKŁADNIKÓW UMUNDUROWANIA </w:t>
      </w:r>
      <w:r w:rsidRPr="007177A8">
        <w:rPr>
          <w:b/>
          <w:sz w:val="22"/>
          <w:szCs w:val="22"/>
        </w:rPr>
        <w:br/>
        <w:t>ORAZ OZNAK SŁUŻBOWYCH DLA PRACOWNIKÓW</w:t>
      </w:r>
      <w:r w:rsidR="00CB30AF" w:rsidRPr="007177A8">
        <w:rPr>
          <w:b/>
          <w:sz w:val="22"/>
          <w:szCs w:val="22"/>
        </w:rPr>
        <w:t xml:space="preserve"> ORAZ WZÓR WIATRÓWKI DLA </w:t>
      </w:r>
      <w:r w:rsidR="00A84564" w:rsidRPr="007177A8">
        <w:rPr>
          <w:b/>
          <w:sz w:val="22"/>
          <w:szCs w:val="22"/>
        </w:rPr>
        <w:t>STUDENTÓW</w:t>
      </w:r>
    </w:p>
    <w:p w:rsidR="005B3861" w:rsidRPr="009E4084" w:rsidRDefault="005B3861" w:rsidP="005B3861">
      <w:pPr>
        <w:jc w:val="right"/>
      </w:pPr>
    </w:p>
    <w:p w:rsidR="00CB30AF" w:rsidRPr="007177A8" w:rsidRDefault="00CB30AF" w:rsidP="005B3861">
      <w:pPr>
        <w:jc w:val="center"/>
        <w:rPr>
          <w:sz w:val="22"/>
          <w:szCs w:val="22"/>
        </w:rPr>
      </w:pPr>
    </w:p>
    <w:p w:rsidR="005B3861" w:rsidRPr="007177A8" w:rsidRDefault="005B3861" w:rsidP="005B3861">
      <w:pPr>
        <w:jc w:val="center"/>
        <w:rPr>
          <w:sz w:val="22"/>
          <w:szCs w:val="22"/>
        </w:rPr>
      </w:pPr>
      <w:r w:rsidRPr="007177A8">
        <w:rPr>
          <w:sz w:val="22"/>
          <w:szCs w:val="22"/>
        </w:rPr>
        <w:t>A. UMUNDUROWANIE</w:t>
      </w:r>
    </w:p>
    <w:p w:rsidR="005B3861" w:rsidRPr="007177A8" w:rsidRDefault="005B3861" w:rsidP="005B3861">
      <w:pPr>
        <w:jc w:val="center"/>
        <w:rPr>
          <w:sz w:val="22"/>
          <w:szCs w:val="22"/>
        </w:rPr>
      </w:pPr>
    </w:p>
    <w:p w:rsidR="005B3861" w:rsidRPr="007177A8" w:rsidRDefault="005B3861" w:rsidP="005B3861">
      <w:pPr>
        <w:jc w:val="both"/>
        <w:rPr>
          <w:sz w:val="22"/>
          <w:szCs w:val="22"/>
        </w:rPr>
      </w:pPr>
      <w:r w:rsidRPr="007177A8">
        <w:rPr>
          <w:sz w:val="22"/>
          <w:szCs w:val="22"/>
        </w:rPr>
        <w:t>Składniki umundurowania:</w:t>
      </w:r>
    </w:p>
    <w:p w:rsidR="00CB30AF" w:rsidRPr="007177A8" w:rsidRDefault="00CB30AF" w:rsidP="005B3861">
      <w:pPr>
        <w:jc w:val="both"/>
        <w:rPr>
          <w:sz w:val="22"/>
          <w:szCs w:val="22"/>
        </w:rPr>
      </w:pPr>
    </w:p>
    <w:p w:rsidR="005B3861" w:rsidRPr="007177A8" w:rsidRDefault="006D390F" w:rsidP="005B3861">
      <w:pPr>
        <w:numPr>
          <w:ilvl w:val="0"/>
          <w:numId w:val="3"/>
        </w:numPr>
        <w:ind w:left="426"/>
        <w:jc w:val="both"/>
        <w:rPr>
          <w:b/>
          <w:sz w:val="22"/>
          <w:szCs w:val="22"/>
        </w:rPr>
      </w:pPr>
      <w:r w:rsidRPr="007177A8">
        <w:rPr>
          <w:b/>
          <w:sz w:val="22"/>
          <w:szCs w:val="22"/>
        </w:rPr>
        <w:t>M</w:t>
      </w:r>
      <w:r w:rsidR="005B3861" w:rsidRPr="007177A8">
        <w:rPr>
          <w:b/>
          <w:sz w:val="22"/>
          <w:szCs w:val="22"/>
        </w:rPr>
        <w:t>undur oficerski</w:t>
      </w:r>
      <w:r w:rsidR="005B3861" w:rsidRPr="007177A8">
        <w:rPr>
          <w:sz w:val="22"/>
          <w:szCs w:val="22"/>
        </w:rPr>
        <w:t xml:space="preserve"> z gabardyny koloru ciemnogranatowego</w:t>
      </w:r>
      <w:r w:rsidR="008D3B7A" w:rsidRPr="007177A8">
        <w:rPr>
          <w:sz w:val="22"/>
          <w:szCs w:val="22"/>
        </w:rPr>
        <w:t>, gramatura 333g/m</w:t>
      </w:r>
      <w:r w:rsidR="008D3B7A" w:rsidRPr="007177A8">
        <w:rPr>
          <w:sz w:val="22"/>
          <w:szCs w:val="22"/>
          <w:vertAlign w:val="superscript"/>
        </w:rPr>
        <w:t>2</w:t>
      </w:r>
      <w:r w:rsidR="008D3B7A" w:rsidRPr="007177A8">
        <w:rPr>
          <w:sz w:val="22"/>
          <w:szCs w:val="22"/>
        </w:rPr>
        <w:t>, skład surowcowy: 45% wełna, 55% poliester</w:t>
      </w:r>
      <w:r w:rsidR="005B3861" w:rsidRPr="007177A8">
        <w:rPr>
          <w:sz w:val="22"/>
          <w:szCs w:val="22"/>
        </w:rPr>
        <w:t xml:space="preserve">: </w:t>
      </w:r>
    </w:p>
    <w:p w:rsidR="005B3861" w:rsidRPr="007177A8" w:rsidRDefault="005B3861" w:rsidP="005B3861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marynarka mundurowa </w:t>
      </w:r>
      <w:r w:rsidRPr="007177A8">
        <w:rPr>
          <w:sz w:val="22"/>
          <w:szCs w:val="22"/>
        </w:rPr>
        <w:t>dla mężczyzn</w:t>
      </w:r>
      <w:r w:rsidRPr="007177A8">
        <w:rPr>
          <w:b/>
          <w:sz w:val="22"/>
          <w:szCs w:val="22"/>
        </w:rPr>
        <w:t>, żakiet mundurowy</w:t>
      </w:r>
      <w:r w:rsidRPr="007177A8">
        <w:rPr>
          <w:sz w:val="22"/>
          <w:szCs w:val="22"/>
        </w:rPr>
        <w:t xml:space="preserve"> dla kobiet (wzór nr 1) </w:t>
      </w:r>
      <w:r w:rsidRPr="007177A8">
        <w:rPr>
          <w:sz w:val="22"/>
          <w:szCs w:val="22"/>
        </w:rPr>
        <w:br/>
        <w:t xml:space="preserve">z dwoma rzędami guzików o średnicy 25 mm, po cztery guziki w każdym rzędzie zapinane na lewą stronę w żakiecie i na prawą stronę </w:t>
      </w:r>
      <w:r w:rsidR="00CF12A1" w:rsidRPr="007177A8">
        <w:rPr>
          <w:sz w:val="22"/>
          <w:szCs w:val="22"/>
        </w:rPr>
        <w:t xml:space="preserve">w </w:t>
      </w:r>
      <w:r w:rsidRPr="007177A8">
        <w:rPr>
          <w:sz w:val="22"/>
          <w:szCs w:val="22"/>
        </w:rPr>
        <w:t>marynarce; u dołu po bokach kieszenie wszyte z patkami;</w:t>
      </w:r>
    </w:p>
    <w:p w:rsidR="005B3861" w:rsidRPr="007177A8" w:rsidRDefault="005B3861" w:rsidP="005B3861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spodnie typu marynarskiego </w:t>
      </w:r>
      <w:r w:rsidRPr="007177A8">
        <w:rPr>
          <w:sz w:val="22"/>
          <w:szCs w:val="22"/>
        </w:rPr>
        <w:t>(wzór nr 2) bez mankietów, dwie kieszenie boczne wszyte i jedna kieszeń tylna wszyta z prawej strony;</w:t>
      </w:r>
    </w:p>
    <w:p w:rsidR="005B3861" w:rsidRPr="007177A8" w:rsidRDefault="005B3861" w:rsidP="005B3861">
      <w:pPr>
        <w:numPr>
          <w:ilvl w:val="0"/>
          <w:numId w:val="4"/>
        </w:numPr>
        <w:ind w:left="709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spódnica</w:t>
      </w:r>
      <w:r w:rsidRPr="007177A8">
        <w:rPr>
          <w:sz w:val="22"/>
          <w:szCs w:val="22"/>
        </w:rPr>
        <w:t xml:space="preserve"> dla kobiet (wzór nr 2a) prosta z kontrafałdą z tyłu, o długości przed kolano max 10 cm lub w kolano;</w:t>
      </w:r>
    </w:p>
    <w:p w:rsidR="00E45FAE" w:rsidRPr="007177A8" w:rsidRDefault="00E45FAE" w:rsidP="00E45FAE">
      <w:pPr>
        <w:ind w:left="709"/>
        <w:jc w:val="both"/>
        <w:rPr>
          <w:sz w:val="22"/>
          <w:szCs w:val="22"/>
        </w:rPr>
      </w:pPr>
    </w:p>
    <w:p w:rsidR="005B3861" w:rsidRPr="007177A8" w:rsidRDefault="006D390F" w:rsidP="005B3861">
      <w:pPr>
        <w:numPr>
          <w:ilvl w:val="0"/>
          <w:numId w:val="3"/>
        </w:numPr>
        <w:ind w:left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M</w:t>
      </w:r>
      <w:r w:rsidR="005B3861" w:rsidRPr="007177A8">
        <w:rPr>
          <w:b/>
          <w:sz w:val="22"/>
          <w:szCs w:val="22"/>
        </w:rPr>
        <w:t>undur letni</w:t>
      </w:r>
      <w:r w:rsidR="005B3861" w:rsidRPr="007177A8">
        <w:rPr>
          <w:sz w:val="22"/>
          <w:szCs w:val="22"/>
        </w:rPr>
        <w:t xml:space="preserve"> z tropiku koloru beżowego,</w:t>
      </w:r>
      <w:r w:rsidR="000B1B62" w:rsidRPr="007177A8">
        <w:rPr>
          <w:sz w:val="22"/>
          <w:szCs w:val="22"/>
        </w:rPr>
        <w:t xml:space="preserve"> gramatura</w:t>
      </w:r>
      <w:r w:rsidR="00107387" w:rsidRPr="007177A8">
        <w:rPr>
          <w:sz w:val="22"/>
          <w:szCs w:val="22"/>
        </w:rPr>
        <w:t xml:space="preserve"> 240g/m</w:t>
      </w:r>
      <w:r w:rsidR="00107387" w:rsidRPr="007177A8">
        <w:rPr>
          <w:sz w:val="22"/>
          <w:szCs w:val="22"/>
          <w:vertAlign w:val="superscript"/>
        </w:rPr>
        <w:t>2</w:t>
      </w:r>
      <w:r w:rsidR="000B1B62" w:rsidRPr="007177A8">
        <w:rPr>
          <w:sz w:val="22"/>
          <w:szCs w:val="22"/>
        </w:rPr>
        <w:t xml:space="preserve"> </w:t>
      </w:r>
      <w:r w:rsidR="00107387" w:rsidRPr="007177A8">
        <w:rPr>
          <w:sz w:val="22"/>
          <w:szCs w:val="22"/>
        </w:rPr>
        <w:t>skład surowcowy: 45% wełna, 55% poliester</w:t>
      </w:r>
      <w:r w:rsidR="005B3861" w:rsidRPr="007177A8">
        <w:rPr>
          <w:sz w:val="22"/>
          <w:szCs w:val="22"/>
        </w:rPr>
        <w:t>:</w:t>
      </w:r>
    </w:p>
    <w:p w:rsidR="005B3861" w:rsidRPr="007177A8" w:rsidRDefault="005B3861" w:rsidP="005B3861">
      <w:pPr>
        <w:numPr>
          <w:ilvl w:val="0"/>
          <w:numId w:val="5"/>
        </w:numPr>
        <w:ind w:left="709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marynarka </w:t>
      </w:r>
      <w:r w:rsidRPr="007177A8">
        <w:rPr>
          <w:sz w:val="22"/>
          <w:szCs w:val="22"/>
        </w:rPr>
        <w:t>dla mężczyzn</w:t>
      </w:r>
      <w:r w:rsidRPr="007177A8">
        <w:rPr>
          <w:b/>
          <w:sz w:val="22"/>
          <w:szCs w:val="22"/>
        </w:rPr>
        <w:t xml:space="preserve"> </w:t>
      </w:r>
      <w:r w:rsidRPr="007177A8">
        <w:rPr>
          <w:sz w:val="22"/>
          <w:szCs w:val="22"/>
        </w:rPr>
        <w:t xml:space="preserve">jednorzędowa (wzór nr 3), </w:t>
      </w:r>
      <w:r w:rsidRPr="007177A8">
        <w:rPr>
          <w:b/>
          <w:sz w:val="22"/>
          <w:szCs w:val="22"/>
        </w:rPr>
        <w:t>żakiet</w:t>
      </w:r>
      <w:r w:rsidRPr="007177A8">
        <w:rPr>
          <w:sz w:val="22"/>
          <w:szCs w:val="22"/>
        </w:rPr>
        <w:t xml:space="preserve"> mundurowy dla kobiet jednorzędowy (wzór 3a) z wykładanym kołnierzem, zapinana na lewą stronę w żakiecie i na prawą stronę marynarce</w:t>
      </w:r>
      <w:r w:rsidR="004B26E1" w:rsidRPr="007177A8">
        <w:rPr>
          <w:sz w:val="22"/>
          <w:szCs w:val="22"/>
        </w:rPr>
        <w:t xml:space="preserve"> na 4</w:t>
      </w:r>
      <w:r w:rsidRPr="007177A8">
        <w:rPr>
          <w:sz w:val="22"/>
          <w:szCs w:val="22"/>
        </w:rPr>
        <w:t xml:space="preserve"> guziki o średnicy 25 mm; na marynarce i żakiecie naszyte są 4 kieszenie z klapkami oraz pagony zapinane na guziki o średnicy 13 mm; rękawy bez mankietów i guzików; </w:t>
      </w:r>
    </w:p>
    <w:p w:rsidR="005B3861" w:rsidRPr="007177A8" w:rsidRDefault="005B3861" w:rsidP="005B3861">
      <w:pPr>
        <w:numPr>
          <w:ilvl w:val="0"/>
          <w:numId w:val="5"/>
        </w:numPr>
        <w:ind w:left="709"/>
        <w:jc w:val="both"/>
        <w:rPr>
          <w:sz w:val="22"/>
          <w:szCs w:val="22"/>
        </w:rPr>
      </w:pPr>
      <w:r w:rsidRPr="007177A8">
        <w:rPr>
          <w:sz w:val="22"/>
          <w:szCs w:val="22"/>
        </w:rPr>
        <w:t>s</w:t>
      </w:r>
      <w:r w:rsidRPr="007177A8">
        <w:rPr>
          <w:b/>
          <w:sz w:val="22"/>
          <w:szCs w:val="22"/>
        </w:rPr>
        <w:t>podnie</w:t>
      </w:r>
      <w:r w:rsidRPr="007177A8">
        <w:rPr>
          <w:sz w:val="22"/>
          <w:szCs w:val="22"/>
        </w:rPr>
        <w:t xml:space="preserve"> (wzór nr 3) bez mankietów z dwiema bocznymi wszytymi kieszeniami oraz jedną kieszenią z tyłu wszytą z prawej strony;</w:t>
      </w:r>
    </w:p>
    <w:p w:rsidR="005B3861" w:rsidRPr="007177A8" w:rsidRDefault="005B3861" w:rsidP="005B3861">
      <w:pPr>
        <w:numPr>
          <w:ilvl w:val="0"/>
          <w:numId w:val="5"/>
        </w:numPr>
        <w:ind w:left="709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spódnica</w:t>
      </w:r>
      <w:r w:rsidRPr="007177A8">
        <w:rPr>
          <w:sz w:val="22"/>
          <w:szCs w:val="22"/>
        </w:rPr>
        <w:t xml:space="preserve"> mundurowa dla kobiet (wzór nr 3a) prosta z kontrafałdą z materiału odpowiadającego marynarce; </w:t>
      </w:r>
    </w:p>
    <w:p w:rsidR="005B3861" w:rsidRPr="007177A8" w:rsidRDefault="005B3861" w:rsidP="005B3861">
      <w:pPr>
        <w:spacing w:line="360" w:lineRule="auto"/>
        <w:jc w:val="both"/>
        <w:rPr>
          <w:sz w:val="22"/>
          <w:szCs w:val="22"/>
        </w:rPr>
      </w:pPr>
    </w:p>
    <w:p w:rsidR="00621AF4" w:rsidRPr="007177A8" w:rsidRDefault="0043110D" w:rsidP="00691A18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Wiatrówka</w:t>
      </w:r>
      <w:r w:rsidR="00A84564" w:rsidRPr="007177A8">
        <w:rPr>
          <w:b/>
          <w:sz w:val="22"/>
          <w:szCs w:val="22"/>
        </w:rPr>
        <w:t xml:space="preserve"> </w:t>
      </w:r>
      <w:r w:rsidR="0075360D" w:rsidRPr="007177A8">
        <w:rPr>
          <w:b/>
          <w:sz w:val="22"/>
          <w:szCs w:val="22"/>
        </w:rPr>
        <w:t>z gabardyny</w:t>
      </w:r>
      <w:r w:rsidR="00E45FAE" w:rsidRPr="007177A8">
        <w:rPr>
          <w:sz w:val="22"/>
          <w:szCs w:val="22"/>
        </w:rPr>
        <w:t xml:space="preserve"> (wzór nr 4</w:t>
      </w:r>
      <w:r w:rsidR="005240D6" w:rsidRPr="007177A8">
        <w:rPr>
          <w:sz w:val="22"/>
          <w:szCs w:val="22"/>
        </w:rPr>
        <w:t xml:space="preserve">) </w:t>
      </w:r>
      <w:r w:rsidR="006D390F" w:rsidRPr="007177A8">
        <w:rPr>
          <w:sz w:val="22"/>
          <w:szCs w:val="22"/>
        </w:rPr>
        <w:t xml:space="preserve">dla studentów </w:t>
      </w:r>
      <w:r w:rsidR="00A84564" w:rsidRPr="007177A8">
        <w:rPr>
          <w:sz w:val="22"/>
          <w:szCs w:val="22"/>
        </w:rPr>
        <w:t xml:space="preserve">bez naramienników koloru </w:t>
      </w:r>
      <w:r w:rsidR="005D324B" w:rsidRPr="007177A8">
        <w:rPr>
          <w:sz w:val="22"/>
          <w:szCs w:val="22"/>
        </w:rPr>
        <w:t xml:space="preserve">ciemnogranatowego </w:t>
      </w:r>
      <w:r w:rsidR="00A84564" w:rsidRPr="007177A8">
        <w:rPr>
          <w:sz w:val="22"/>
          <w:szCs w:val="22"/>
        </w:rPr>
        <w:t xml:space="preserve">z wykładanym kołnierzem, zapinana na 7 guzików o średnicy 13mm, z dwiema kieszeniami nakładanymi z klapami zapinanymi na guziki. Rękawy zakończone mankietami zapinanymi na guzik. Od wewnętrznej strony podszewka. Brak kieszeni wewnętrznych. </w:t>
      </w:r>
    </w:p>
    <w:p w:rsidR="00E45FAE" w:rsidRPr="007177A8" w:rsidRDefault="00E45FAE">
      <w:pPr>
        <w:spacing w:after="200" w:line="276" w:lineRule="auto"/>
        <w:rPr>
          <w:sz w:val="22"/>
          <w:szCs w:val="22"/>
        </w:rPr>
      </w:pPr>
    </w:p>
    <w:p w:rsidR="005B3861" w:rsidRPr="007177A8" w:rsidRDefault="004321CC" w:rsidP="005B3861">
      <w:pPr>
        <w:spacing w:line="360" w:lineRule="auto"/>
        <w:jc w:val="both"/>
        <w:rPr>
          <w:sz w:val="22"/>
          <w:szCs w:val="22"/>
        </w:rPr>
      </w:pPr>
      <w:r w:rsidRPr="007177A8">
        <w:rPr>
          <w:sz w:val="22"/>
          <w:szCs w:val="22"/>
        </w:rPr>
        <w:t xml:space="preserve">Wzór nr 1. Marynarka </w:t>
      </w:r>
      <w:r w:rsidR="005B3861" w:rsidRPr="007177A8">
        <w:rPr>
          <w:sz w:val="22"/>
          <w:szCs w:val="22"/>
        </w:rPr>
        <w:t>mundurowa</w:t>
      </w:r>
      <w:r w:rsidRPr="007177A8">
        <w:rPr>
          <w:sz w:val="22"/>
          <w:szCs w:val="22"/>
        </w:rPr>
        <w:t xml:space="preserve">, żakiet </w:t>
      </w:r>
      <w:r w:rsidR="005B3861" w:rsidRPr="007177A8">
        <w:rPr>
          <w:sz w:val="22"/>
          <w:szCs w:val="22"/>
        </w:rPr>
        <w:t>mundurowy.</w:t>
      </w:r>
    </w:p>
    <w:p w:rsidR="005B3861" w:rsidRPr="009E4084" w:rsidRDefault="005B3861" w:rsidP="005B386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933950" cy="2209853"/>
            <wp:effectExtent l="0" t="0" r="0" b="0"/>
            <wp:docPr id="1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00" cy="221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0F" w:rsidRPr="007177A8" w:rsidRDefault="005B3861" w:rsidP="005B3861">
      <w:pPr>
        <w:spacing w:line="360" w:lineRule="auto"/>
        <w:jc w:val="both"/>
        <w:rPr>
          <w:sz w:val="22"/>
          <w:szCs w:val="22"/>
        </w:rPr>
      </w:pPr>
      <w:r w:rsidRPr="007177A8">
        <w:rPr>
          <w:sz w:val="22"/>
          <w:szCs w:val="22"/>
        </w:rPr>
        <w:lastRenderedPageBreak/>
        <w:t xml:space="preserve">Wzór nr 2 Spodnie </w:t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</w:p>
    <w:p w:rsidR="006D390F" w:rsidRDefault="006D390F" w:rsidP="005B3861">
      <w:pPr>
        <w:spacing w:line="360" w:lineRule="auto"/>
        <w:jc w:val="both"/>
      </w:pPr>
    </w:p>
    <w:p w:rsidR="006D390F" w:rsidRDefault="006D390F" w:rsidP="005B3861">
      <w:pPr>
        <w:spacing w:line="360" w:lineRule="auto"/>
        <w:jc w:val="both"/>
      </w:pPr>
      <w:r>
        <w:rPr>
          <w:noProof/>
        </w:rPr>
        <w:drawing>
          <wp:inline distT="0" distB="0" distL="0" distR="0" wp14:anchorId="5F5430B7" wp14:editId="3BDDB6FF">
            <wp:extent cx="1162984" cy="2676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88" cy="267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90F" w:rsidRDefault="006D390F" w:rsidP="005B3861">
      <w:pPr>
        <w:spacing w:line="360" w:lineRule="auto"/>
        <w:jc w:val="both"/>
      </w:pPr>
    </w:p>
    <w:p w:rsidR="005B3861" w:rsidRPr="007177A8" w:rsidRDefault="005B3861" w:rsidP="005B3861">
      <w:pPr>
        <w:spacing w:line="360" w:lineRule="auto"/>
        <w:jc w:val="both"/>
        <w:rPr>
          <w:sz w:val="22"/>
          <w:szCs w:val="22"/>
        </w:rPr>
      </w:pPr>
      <w:r w:rsidRPr="007177A8">
        <w:rPr>
          <w:sz w:val="22"/>
          <w:szCs w:val="22"/>
        </w:rPr>
        <w:t>Wzór 2a. Spódnica mundurowa.</w:t>
      </w:r>
    </w:p>
    <w:p w:rsidR="005B3861" w:rsidRDefault="005B3861" w:rsidP="006D390F">
      <w:pPr>
        <w:spacing w:line="360" w:lineRule="auto"/>
        <w:ind w:left="63"/>
      </w:pPr>
      <w:r>
        <w:rPr>
          <w:noProof/>
        </w:rPr>
        <w:drawing>
          <wp:inline distT="0" distB="0" distL="0" distR="0">
            <wp:extent cx="942975" cy="1276666"/>
            <wp:effectExtent l="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81" cy="127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7177A8" w:rsidRDefault="005B3861" w:rsidP="006D390F">
      <w:pPr>
        <w:spacing w:line="360" w:lineRule="auto"/>
        <w:ind w:left="63"/>
        <w:rPr>
          <w:sz w:val="22"/>
          <w:szCs w:val="22"/>
        </w:rPr>
      </w:pPr>
      <w:r w:rsidRPr="007177A8">
        <w:rPr>
          <w:sz w:val="22"/>
          <w:szCs w:val="22"/>
        </w:rPr>
        <w:t>spódnica tył</w:t>
      </w:r>
    </w:p>
    <w:p w:rsidR="002A112A" w:rsidRPr="007177A8" w:rsidRDefault="002A112A" w:rsidP="007177A8">
      <w:pPr>
        <w:spacing w:line="360" w:lineRule="auto"/>
        <w:jc w:val="both"/>
        <w:rPr>
          <w:sz w:val="22"/>
          <w:szCs w:val="22"/>
        </w:rPr>
      </w:pPr>
    </w:p>
    <w:p w:rsidR="005B3861" w:rsidRPr="007177A8" w:rsidRDefault="005B3861" w:rsidP="005B3861">
      <w:pPr>
        <w:spacing w:line="360" w:lineRule="auto"/>
        <w:ind w:left="63"/>
        <w:jc w:val="both"/>
        <w:rPr>
          <w:sz w:val="22"/>
          <w:szCs w:val="22"/>
        </w:rPr>
      </w:pPr>
      <w:r w:rsidRPr="007177A8">
        <w:rPr>
          <w:sz w:val="22"/>
          <w:szCs w:val="22"/>
        </w:rPr>
        <w:t xml:space="preserve">Wzór nr 3. Mundur letni </w:t>
      </w:r>
    </w:p>
    <w:p w:rsidR="005B3861" w:rsidRDefault="005B3861" w:rsidP="007177A8">
      <w:pPr>
        <w:spacing w:line="360" w:lineRule="auto"/>
        <w:ind w:left="63"/>
      </w:pPr>
      <w:r>
        <w:rPr>
          <w:noProof/>
        </w:rPr>
        <w:drawing>
          <wp:inline distT="0" distB="0" distL="0" distR="0" wp14:anchorId="6DF601E3" wp14:editId="11B3468C">
            <wp:extent cx="1913214" cy="3533775"/>
            <wp:effectExtent l="0" t="0" r="0" b="0"/>
            <wp:docPr id="4" name="il_fi" descr="d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z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83" cy="353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Pr="007177A8" w:rsidRDefault="005B3861" w:rsidP="005B3861">
      <w:pPr>
        <w:spacing w:line="360" w:lineRule="auto"/>
        <w:ind w:left="63"/>
        <w:rPr>
          <w:noProof/>
          <w:sz w:val="22"/>
          <w:szCs w:val="22"/>
        </w:rPr>
      </w:pPr>
      <w:r w:rsidRPr="007177A8">
        <w:rPr>
          <w:sz w:val="22"/>
          <w:szCs w:val="22"/>
        </w:rPr>
        <w:lastRenderedPageBreak/>
        <w:t>Wzór 3a. Żakiet i spódnica (tył) do munduru letniego</w:t>
      </w:r>
      <w:r w:rsidRPr="007177A8">
        <w:rPr>
          <w:noProof/>
          <w:sz w:val="22"/>
          <w:szCs w:val="22"/>
        </w:rPr>
        <w:t xml:space="preserve"> </w:t>
      </w:r>
    </w:p>
    <w:p w:rsidR="005B3861" w:rsidRPr="009E4084" w:rsidRDefault="005B3861" w:rsidP="006D390F">
      <w:pPr>
        <w:spacing w:line="360" w:lineRule="auto"/>
        <w:ind w:left="63"/>
      </w:pPr>
      <w:r>
        <w:rPr>
          <w:noProof/>
        </w:rPr>
        <w:drawing>
          <wp:inline distT="0" distB="0" distL="0" distR="0">
            <wp:extent cx="1833664" cy="2457450"/>
            <wp:effectExtent l="0" t="0" r="0" b="0"/>
            <wp:docPr id="5" name="Obraz 5" descr="marynarka do letnie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narka do letnie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90" cy="246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49389" cy="1285875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26" t="1563" r="4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72" cy="128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861" w:rsidRDefault="005B3861" w:rsidP="005B3861">
      <w:pPr>
        <w:spacing w:line="360" w:lineRule="auto"/>
        <w:ind w:left="708"/>
        <w:jc w:val="both"/>
      </w:pPr>
    </w:p>
    <w:p w:rsidR="002A112A" w:rsidRDefault="002A112A" w:rsidP="005B3861">
      <w:pPr>
        <w:spacing w:line="360" w:lineRule="auto"/>
        <w:jc w:val="both"/>
        <w:rPr>
          <w:noProof/>
        </w:rPr>
      </w:pPr>
    </w:p>
    <w:p w:rsidR="005B3861" w:rsidRPr="007177A8" w:rsidRDefault="00E45FAE" w:rsidP="005B3861">
      <w:pPr>
        <w:spacing w:line="360" w:lineRule="auto"/>
        <w:jc w:val="both"/>
        <w:rPr>
          <w:noProof/>
          <w:sz w:val="22"/>
          <w:szCs w:val="22"/>
        </w:rPr>
      </w:pPr>
      <w:r w:rsidRPr="007177A8">
        <w:rPr>
          <w:noProof/>
          <w:sz w:val="22"/>
          <w:szCs w:val="22"/>
        </w:rPr>
        <w:t>Wzór nr 4</w:t>
      </w:r>
      <w:r w:rsidR="00A84564" w:rsidRPr="007177A8">
        <w:rPr>
          <w:noProof/>
          <w:sz w:val="22"/>
          <w:szCs w:val="22"/>
        </w:rPr>
        <w:t>. Wiatrówka dla studentów</w:t>
      </w:r>
    </w:p>
    <w:p w:rsidR="005B3861" w:rsidRDefault="00A84564" w:rsidP="005B3861">
      <w:pPr>
        <w:spacing w:line="360" w:lineRule="auto"/>
        <w:jc w:val="both"/>
        <w:rPr>
          <w:noProof/>
        </w:rPr>
      </w:pPr>
      <w:r>
        <w:rPr>
          <w:noProof/>
          <w:sz w:val="22"/>
          <w:szCs w:val="22"/>
        </w:rPr>
        <w:drawing>
          <wp:inline distT="0" distB="0" distL="0" distR="0" wp14:anchorId="5F2BC98E" wp14:editId="2DE031E4">
            <wp:extent cx="3633392" cy="1971675"/>
            <wp:effectExtent l="0" t="0" r="0" b="0"/>
            <wp:docPr id="3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9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269" w:rsidRDefault="00A83269" w:rsidP="005B3861">
      <w:pPr>
        <w:spacing w:line="360" w:lineRule="auto"/>
        <w:ind w:left="63"/>
        <w:jc w:val="center"/>
      </w:pPr>
    </w:p>
    <w:p w:rsidR="00A83269" w:rsidRDefault="00A83269" w:rsidP="005B3861">
      <w:pPr>
        <w:spacing w:line="360" w:lineRule="auto"/>
        <w:ind w:left="63"/>
        <w:jc w:val="center"/>
      </w:pPr>
    </w:p>
    <w:p w:rsidR="00A83269" w:rsidRPr="007177A8" w:rsidRDefault="005B3861" w:rsidP="002A112A">
      <w:pPr>
        <w:spacing w:line="360" w:lineRule="auto"/>
        <w:ind w:left="63"/>
        <w:jc w:val="center"/>
        <w:rPr>
          <w:sz w:val="22"/>
          <w:szCs w:val="22"/>
        </w:rPr>
      </w:pPr>
      <w:r w:rsidRPr="007177A8">
        <w:rPr>
          <w:sz w:val="22"/>
          <w:szCs w:val="22"/>
        </w:rPr>
        <w:t>B. WZORY I OPISY OZNAK SŁUŻBOWYCH</w:t>
      </w:r>
    </w:p>
    <w:p w:rsidR="00A83269" w:rsidRPr="007177A8" w:rsidRDefault="005B3861" w:rsidP="001D3BB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jc w:val="both"/>
        <w:rPr>
          <w:rFonts w:eastAsia="UniversPro-Roman"/>
          <w:sz w:val="22"/>
          <w:szCs w:val="22"/>
        </w:rPr>
      </w:pPr>
      <w:r w:rsidRPr="007177A8">
        <w:rPr>
          <w:rStyle w:val="b"/>
          <w:b/>
          <w:bCs/>
          <w:sz w:val="22"/>
          <w:szCs w:val="22"/>
        </w:rPr>
        <w:t>Guziki</w:t>
      </w:r>
      <w:r w:rsidRPr="007177A8">
        <w:rPr>
          <w:rStyle w:val="apple-converted-space"/>
          <w:sz w:val="22"/>
          <w:szCs w:val="22"/>
        </w:rPr>
        <w:t> </w:t>
      </w:r>
      <w:r w:rsidRPr="007177A8">
        <w:rPr>
          <w:sz w:val="22"/>
          <w:szCs w:val="22"/>
        </w:rPr>
        <w:t xml:space="preserve"> (wzór nr </w:t>
      </w:r>
      <w:r w:rsidR="00671AD6" w:rsidRPr="007177A8">
        <w:rPr>
          <w:sz w:val="22"/>
          <w:szCs w:val="22"/>
        </w:rPr>
        <w:t>5</w:t>
      </w:r>
      <w:r w:rsidRPr="007177A8">
        <w:rPr>
          <w:sz w:val="22"/>
          <w:szCs w:val="22"/>
        </w:rPr>
        <w:t xml:space="preserve">) są wykonane z metalu w kolorze złotym z wyciśniętą na nich kotwicą na prążkowanym tle oraz obrzeżem w formie liny okrętowej. Średnica wynosi 25 mm lub 13 mm. </w:t>
      </w:r>
    </w:p>
    <w:p w:rsidR="00A83269" w:rsidRPr="007177A8" w:rsidRDefault="00671AD6" w:rsidP="00A83269">
      <w:pPr>
        <w:autoSpaceDE w:val="0"/>
        <w:autoSpaceDN w:val="0"/>
        <w:adjustRightInd w:val="0"/>
        <w:spacing w:before="120"/>
        <w:ind w:firstLine="284"/>
        <w:jc w:val="both"/>
        <w:rPr>
          <w:rFonts w:eastAsia="UniversPro-Roman"/>
          <w:sz w:val="22"/>
          <w:szCs w:val="22"/>
        </w:rPr>
      </w:pPr>
      <w:r w:rsidRPr="007177A8">
        <w:rPr>
          <w:rFonts w:eastAsia="UniversPro-Roman"/>
          <w:sz w:val="22"/>
          <w:szCs w:val="22"/>
        </w:rPr>
        <w:t>Wzór nr 5</w:t>
      </w:r>
      <w:r w:rsidR="00A83269" w:rsidRPr="007177A8">
        <w:rPr>
          <w:rFonts w:eastAsia="UniversPro-Roman"/>
          <w:sz w:val="22"/>
          <w:szCs w:val="22"/>
        </w:rPr>
        <w:t>. Guzik</w:t>
      </w:r>
    </w:p>
    <w:p w:rsidR="00A83269" w:rsidRPr="007177A8" w:rsidRDefault="00A83269" w:rsidP="00A83269">
      <w:pPr>
        <w:pStyle w:val="Akapitzlist"/>
        <w:autoSpaceDE w:val="0"/>
        <w:autoSpaceDN w:val="0"/>
        <w:adjustRightInd w:val="0"/>
        <w:spacing w:before="120"/>
        <w:ind w:left="765"/>
        <w:jc w:val="both"/>
        <w:rPr>
          <w:rFonts w:eastAsia="UniversPro-Roman"/>
          <w:sz w:val="22"/>
          <w:szCs w:val="22"/>
        </w:rPr>
      </w:pPr>
      <w:r w:rsidRPr="007177A8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 wp14:anchorId="60539DE3" wp14:editId="02DCF3AC">
            <wp:simplePos x="0" y="0"/>
            <wp:positionH relativeFrom="column">
              <wp:posOffset>332105</wp:posOffset>
            </wp:positionH>
            <wp:positionV relativeFrom="paragraph">
              <wp:posOffset>36830</wp:posOffset>
            </wp:positionV>
            <wp:extent cx="905510" cy="1018540"/>
            <wp:effectExtent l="0" t="0" r="0" b="0"/>
            <wp:wrapSquare wrapText="bothSides"/>
            <wp:docPr id="33" name="Obraz 2" descr="GUZIK-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ZIK-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4535" t="11168" r="18294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269" w:rsidRPr="007177A8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  <w:sz w:val="22"/>
          <w:szCs w:val="22"/>
        </w:rPr>
      </w:pPr>
    </w:p>
    <w:p w:rsidR="00A83269" w:rsidRPr="007177A8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  <w:sz w:val="22"/>
          <w:szCs w:val="22"/>
        </w:rPr>
      </w:pPr>
    </w:p>
    <w:p w:rsidR="00A83269" w:rsidRPr="007177A8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  <w:sz w:val="22"/>
          <w:szCs w:val="22"/>
        </w:rPr>
      </w:pPr>
    </w:p>
    <w:p w:rsidR="00A83269" w:rsidRPr="007177A8" w:rsidRDefault="00A83269" w:rsidP="00A83269">
      <w:pPr>
        <w:autoSpaceDE w:val="0"/>
        <w:autoSpaceDN w:val="0"/>
        <w:adjustRightInd w:val="0"/>
        <w:spacing w:before="120"/>
        <w:jc w:val="both"/>
        <w:rPr>
          <w:rFonts w:eastAsia="UniversPro-Roman"/>
          <w:sz w:val="22"/>
          <w:szCs w:val="22"/>
        </w:rPr>
      </w:pPr>
    </w:p>
    <w:p w:rsidR="005B3861" w:rsidRPr="007177A8" w:rsidRDefault="005B3861" w:rsidP="007177A8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sz w:val="22"/>
          <w:szCs w:val="22"/>
        </w:rPr>
      </w:pPr>
      <w:r w:rsidRPr="007177A8">
        <w:rPr>
          <w:b/>
          <w:bCs/>
          <w:sz w:val="22"/>
          <w:szCs w:val="22"/>
        </w:rPr>
        <w:t xml:space="preserve">Dystynkcje służbowe </w:t>
      </w:r>
      <w:r w:rsidRPr="007177A8">
        <w:rPr>
          <w:sz w:val="22"/>
          <w:szCs w:val="22"/>
        </w:rPr>
        <w:t xml:space="preserve">(wzór nr </w:t>
      </w:r>
      <w:r w:rsidR="00886BDF" w:rsidRPr="007177A8">
        <w:rPr>
          <w:sz w:val="22"/>
          <w:szCs w:val="22"/>
        </w:rPr>
        <w:t>6</w:t>
      </w:r>
      <w:r w:rsidRPr="007177A8">
        <w:rPr>
          <w:sz w:val="22"/>
          <w:szCs w:val="22"/>
        </w:rPr>
        <w:t>) – oznacza się paskiem wykonanym z taśmy koloru złotego o szerokości 12 mm lub 27 mm w zależności od stanowiska. Paski naszywane są na podkładzie z materiału koloru czarnego Odstęp pomiędzy paskami wynosi 3 mm. Stosownie do stanowiska górny pasek lub paski posiadają załamanie w postaci rozwartego kąta wierzchołkiem zwróconego ku górze. Dolny pasek znajduje się w odległości 90 mm od dolnej krawędzi rękawa lub 10 mm od dolnej krawędzi pagonu</w:t>
      </w:r>
      <w:r w:rsidR="00886BDF" w:rsidRPr="007177A8">
        <w:rPr>
          <w:sz w:val="22"/>
          <w:szCs w:val="22"/>
        </w:rPr>
        <w:t xml:space="preserve"> (zgodnie z wzorem nr 7</w:t>
      </w:r>
      <w:r w:rsidRPr="007177A8">
        <w:rPr>
          <w:sz w:val="22"/>
          <w:szCs w:val="22"/>
        </w:rPr>
        <w:t>).</w:t>
      </w:r>
    </w:p>
    <w:p w:rsidR="005B3861" w:rsidRPr="007177A8" w:rsidRDefault="005B3861" w:rsidP="005B3861">
      <w:pPr>
        <w:jc w:val="both"/>
        <w:rPr>
          <w:sz w:val="22"/>
          <w:szCs w:val="22"/>
        </w:rPr>
      </w:pPr>
    </w:p>
    <w:p w:rsidR="005B3861" w:rsidRPr="007177A8" w:rsidRDefault="005B3861" w:rsidP="005B3861">
      <w:pPr>
        <w:jc w:val="both"/>
        <w:rPr>
          <w:sz w:val="22"/>
          <w:szCs w:val="22"/>
        </w:rPr>
      </w:pPr>
    </w:p>
    <w:p w:rsidR="008C73E4" w:rsidRPr="007177A8" w:rsidRDefault="008C73E4" w:rsidP="005B3861">
      <w:pPr>
        <w:jc w:val="both"/>
        <w:rPr>
          <w:sz w:val="22"/>
          <w:szCs w:val="22"/>
        </w:rPr>
      </w:pPr>
    </w:p>
    <w:p w:rsidR="005B3861" w:rsidRPr="007177A8" w:rsidRDefault="005B3861" w:rsidP="005B3861">
      <w:pPr>
        <w:jc w:val="both"/>
        <w:rPr>
          <w:sz w:val="22"/>
          <w:szCs w:val="22"/>
        </w:rPr>
      </w:pPr>
      <w:r w:rsidRPr="007177A8">
        <w:rPr>
          <w:sz w:val="22"/>
          <w:szCs w:val="22"/>
        </w:rPr>
        <w:t xml:space="preserve">Wzór nr </w:t>
      </w:r>
      <w:r w:rsidR="00886BDF" w:rsidRPr="007177A8">
        <w:rPr>
          <w:sz w:val="22"/>
          <w:szCs w:val="22"/>
        </w:rPr>
        <w:t>6</w:t>
      </w:r>
      <w:r w:rsidRPr="007177A8">
        <w:rPr>
          <w:sz w:val="22"/>
          <w:szCs w:val="22"/>
        </w:rPr>
        <w:t xml:space="preserve">. </w:t>
      </w:r>
      <w:r w:rsidRPr="007177A8">
        <w:rPr>
          <w:b/>
          <w:sz w:val="22"/>
          <w:szCs w:val="22"/>
        </w:rPr>
        <w:t xml:space="preserve">Dystynkcje </w:t>
      </w:r>
      <w:r w:rsidRPr="007177A8">
        <w:rPr>
          <w:sz w:val="22"/>
          <w:szCs w:val="22"/>
        </w:rPr>
        <w:t>(na mankietach marynarki oraz na pagonach) poszczególnych kategorii pracowników.</w:t>
      </w:r>
    </w:p>
    <w:p w:rsidR="005B3861" w:rsidRPr="007177A8" w:rsidRDefault="005B3861" w:rsidP="005B3861">
      <w:pPr>
        <w:jc w:val="both"/>
        <w:rPr>
          <w:sz w:val="22"/>
          <w:szCs w:val="22"/>
        </w:rPr>
      </w:pPr>
    </w:p>
    <w:p w:rsidR="005B3861" w:rsidRPr="007177A8" w:rsidRDefault="005B3861" w:rsidP="005B3861">
      <w:pPr>
        <w:jc w:val="both"/>
        <w:rPr>
          <w:sz w:val="22"/>
          <w:szCs w:val="22"/>
        </w:rPr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Rektor -</w:t>
      </w:r>
      <w:r w:rsidRPr="007177A8">
        <w:rPr>
          <w:sz w:val="22"/>
          <w:szCs w:val="22"/>
        </w:rPr>
        <w:t xml:space="preserve"> 1 galon górny koloru złotego o szerokości 12 mm, załamany w postaci rozwartego kąta wierzchołkiem zwróconego ku górze. 2 galony proste koloru złotego o szerokości 12 mm oraz 1 galon koloru złotego o szerokości 27mm.</w:t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206375</wp:posOffset>
            </wp:positionV>
            <wp:extent cx="847725" cy="914400"/>
            <wp:effectExtent l="19050" t="0" r="9525" b="0"/>
            <wp:wrapSquare wrapText="bothSides"/>
            <wp:docPr id="32" name="Obraz 3" descr="http://www.dystynkcje.pl/Marynarka/Szkoly-morskie/Pliki/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ystynkcje.pl/Marynarka/Szkoly-morskie/Pliki/r1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9E4084" w:rsidRDefault="005B3861" w:rsidP="005B3861">
      <w:pPr>
        <w:ind w:left="567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prorektor, dziekan </w:t>
      </w:r>
      <w:r w:rsidRPr="007177A8">
        <w:rPr>
          <w:sz w:val="22"/>
          <w:szCs w:val="22"/>
        </w:rPr>
        <w:t>- 1 galon górny koloru złotego o szerokości 12 mm, załamany w postaci rozwartego kąta wierzchołkiem zwróconego ku górze. 1 galon prosty koloru złotego o szerokości 12 mm oraz 1 galon koloru złotego o szerokości 27 mm.</w:t>
      </w:r>
    </w:p>
    <w:p w:rsidR="005B3861" w:rsidRPr="007177A8" w:rsidRDefault="005B3861" w:rsidP="005B3861">
      <w:pPr>
        <w:jc w:val="both"/>
        <w:rPr>
          <w:sz w:val="22"/>
          <w:szCs w:val="22"/>
        </w:rPr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11430</wp:posOffset>
            </wp:positionV>
            <wp:extent cx="847725" cy="914400"/>
            <wp:effectExtent l="19050" t="0" r="9525" b="0"/>
            <wp:wrapSquare wrapText="bothSides"/>
            <wp:docPr id="31" name="Obraz 4" descr="http://www.dystynkcje.pl/Marynarka/Szkoly-morskie/Pliki/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ystynkcje.pl/Marynarka/Szkoly-morskie/Pliki/r1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83"/>
        <w:jc w:val="both"/>
      </w:pP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2245DC" w:rsidRDefault="005B3861" w:rsidP="005B3861">
      <w:pPr>
        <w:ind w:left="426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prodziekan, kierownik jednostki dydaktycznej </w:t>
      </w:r>
      <w:r w:rsidRPr="007177A8">
        <w:rPr>
          <w:sz w:val="22"/>
          <w:szCs w:val="22"/>
        </w:rPr>
        <w:t>- 1 galon górny koloru złotego o szerokości 12 mm, załamany w postaci rozwartego kąta wierzchołkiem zwróconego ku górze. 1 galon koloru złotego o szerokości 27 mm.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193040</wp:posOffset>
            </wp:positionV>
            <wp:extent cx="838200" cy="904875"/>
            <wp:effectExtent l="19050" t="0" r="0" b="0"/>
            <wp:wrapSquare wrapText="bothSides"/>
            <wp:docPr id="30" name="Obraz 5" descr="http://www.dystynkcje.pl/Marynarka/Szkoly-morskie/Pliki/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stynkcje.pl/Marynarka/Szkoly-morskie/Pliki/r9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profesor, profesor nadzwyczajny</w:t>
      </w:r>
      <w:r w:rsidRPr="007177A8">
        <w:rPr>
          <w:color w:val="FF0000"/>
          <w:sz w:val="22"/>
          <w:szCs w:val="22"/>
        </w:rPr>
        <w:t xml:space="preserve"> </w:t>
      </w:r>
      <w:r w:rsidRPr="007177A8">
        <w:rPr>
          <w:sz w:val="22"/>
          <w:szCs w:val="22"/>
        </w:rPr>
        <w:t>- 1 galon prosty koloru złotego o szerokości 27 mm.</w:t>
      </w:r>
    </w:p>
    <w:p w:rsidR="005B3861" w:rsidRPr="009E4084" w:rsidRDefault="005B3861" w:rsidP="005B3861">
      <w:pPr>
        <w:spacing w:line="360" w:lineRule="auto"/>
        <w:ind w:left="783" w:hanging="216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186055</wp:posOffset>
            </wp:positionV>
            <wp:extent cx="847725" cy="904875"/>
            <wp:effectExtent l="19050" t="0" r="9525" b="0"/>
            <wp:wrapSquare wrapText="bothSides"/>
            <wp:docPr id="29" name="Obraz 6" descr="http://www.dystynkcje.pl/Marynarka/Szkoly-morskie/Pliki/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ystynkcje.pl/Marynarka/Szkoly-morskie/Pliki/r8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504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tabs>
          <w:tab w:val="left" w:pos="8080"/>
        </w:tabs>
        <w:spacing w:line="360" w:lineRule="auto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Kanclerz</w:t>
      </w:r>
      <w:r w:rsidRPr="007177A8">
        <w:rPr>
          <w:sz w:val="22"/>
          <w:szCs w:val="22"/>
        </w:rPr>
        <w:t xml:space="preserve"> - 3 galony górne koloru złotego o szerokości 12 mm, załamane w postaci rozwartego kąta wierzchołkiem zwróconego ku górze. 1 galon prosty koloru złotego o szerokości 12 mm.</w:t>
      </w:r>
    </w:p>
    <w:p w:rsidR="005B3861" w:rsidRPr="009E4084" w:rsidRDefault="005B3861" w:rsidP="005B3861">
      <w:pPr>
        <w:spacing w:line="360" w:lineRule="auto"/>
        <w:ind w:left="567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160020</wp:posOffset>
            </wp:positionV>
            <wp:extent cx="838200" cy="904875"/>
            <wp:effectExtent l="19050" t="0" r="0" b="0"/>
            <wp:wrapSquare wrapText="bothSides"/>
            <wp:docPr id="28" name="Obraz 7" descr="http://www.dystynkcje.pl/Marynarka/Szkoly-morskie/Pliki/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ystynkcje.pl/Marynarka/Szkoly-morskie/Pliki/r7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lastRenderedPageBreak/>
        <w:t xml:space="preserve">Zastępca Kanclerza, Kwestor </w:t>
      </w:r>
      <w:r w:rsidRPr="007177A8">
        <w:rPr>
          <w:sz w:val="22"/>
          <w:szCs w:val="22"/>
        </w:rPr>
        <w:t>- 2 galony górne koloru złotego o szerokości 12 mm, załamane w postaci rozwartego kąta wierzchołkiem zwróconego ku górze. 2 galony proste  koloru złotego o szerokości 12 mm.</w:t>
      </w:r>
    </w:p>
    <w:p w:rsidR="005B3861" w:rsidRPr="009E4084" w:rsidRDefault="005B3861" w:rsidP="005B3861">
      <w:pPr>
        <w:spacing w:line="360" w:lineRule="auto"/>
        <w:ind w:left="709" w:hanging="142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139065</wp:posOffset>
            </wp:positionV>
            <wp:extent cx="838200" cy="904875"/>
            <wp:effectExtent l="19050" t="0" r="0" b="0"/>
            <wp:wrapSquare wrapText="bothSides"/>
            <wp:docPr id="27" name="Obraz 8" descr="http://www.dystynkcje.pl/Marynarka/Szkoly-morskie/Pliki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ystynkcje.pl/Marynarka/Szkoly-morskie/Pliki/r6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709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Pr="009E4084" w:rsidRDefault="005B3861" w:rsidP="005B3861">
      <w:pPr>
        <w:spacing w:line="360" w:lineRule="auto"/>
        <w:ind w:left="709" w:hanging="142"/>
        <w:jc w:val="both"/>
      </w:pPr>
    </w:p>
    <w:p w:rsidR="005B3861" w:rsidRDefault="005B3861" w:rsidP="005B3861">
      <w:pPr>
        <w:spacing w:line="360" w:lineRule="auto"/>
        <w:jc w:val="both"/>
      </w:pPr>
    </w:p>
    <w:p w:rsidR="002A112A" w:rsidRPr="009E4084" w:rsidRDefault="002A112A" w:rsidP="005B3861">
      <w:pPr>
        <w:spacing w:line="360" w:lineRule="auto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adiunkt, starszy wykładowca, Dyrektor Biblioteki</w:t>
      </w:r>
      <w:r w:rsidRPr="007177A8">
        <w:rPr>
          <w:sz w:val="22"/>
          <w:szCs w:val="22"/>
        </w:rPr>
        <w:t xml:space="preserve"> - 1 galon górny koloru złotego o szerokości 12 mm, załamany w postaci rozwartego kąta wierzchołkiem zwróconego ku górze. 3 galony proste  koloru złotego o szerokości 12 mm.</w:t>
      </w:r>
    </w:p>
    <w:p w:rsidR="005B3861" w:rsidRPr="00155D7D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115570</wp:posOffset>
            </wp:positionV>
            <wp:extent cx="847725" cy="904875"/>
            <wp:effectExtent l="19050" t="0" r="9525" b="0"/>
            <wp:wrapSquare wrapText="bothSides"/>
            <wp:docPr id="26" name="Obraz 9" descr="http://www.dystynkcje.pl/Marynarka/Szkoly-morskie/Pliki/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ystynkcje.pl/Marynarka/Szkoly-morskie/Pliki/r5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A0447" w:rsidRDefault="005B3861" w:rsidP="005B3861">
      <w:pPr>
        <w:ind w:left="709"/>
        <w:jc w:val="both"/>
        <w:rPr>
          <w:highlight w:val="cyan"/>
        </w:rPr>
      </w:pPr>
    </w:p>
    <w:p w:rsidR="005B3861" w:rsidRPr="00D47528" w:rsidRDefault="005B3861" w:rsidP="005B3861">
      <w:pPr>
        <w:ind w:left="709"/>
        <w:jc w:val="both"/>
        <w:rPr>
          <w:highlight w:val="cyan"/>
        </w:rPr>
      </w:pPr>
    </w:p>
    <w:p w:rsidR="005B3861" w:rsidRDefault="005B3861" w:rsidP="005B3861">
      <w:pPr>
        <w:ind w:left="709"/>
        <w:jc w:val="both"/>
        <w:rPr>
          <w:highlight w:val="cyan"/>
        </w:rPr>
      </w:pPr>
    </w:p>
    <w:p w:rsidR="005B3861" w:rsidRDefault="005B3861" w:rsidP="005B3861">
      <w:pPr>
        <w:ind w:left="709"/>
        <w:jc w:val="both"/>
        <w:rPr>
          <w:highlight w:val="cyan"/>
        </w:rPr>
      </w:pPr>
    </w:p>
    <w:p w:rsidR="002A112A" w:rsidRDefault="002A112A" w:rsidP="005B3861">
      <w:pPr>
        <w:ind w:left="709"/>
        <w:jc w:val="both"/>
        <w:rPr>
          <w:highlight w:val="cyan"/>
        </w:rPr>
      </w:pPr>
    </w:p>
    <w:p w:rsidR="002A112A" w:rsidRPr="00D47528" w:rsidRDefault="002A112A" w:rsidP="005B3861">
      <w:pPr>
        <w:ind w:left="709"/>
        <w:jc w:val="both"/>
        <w:rPr>
          <w:highlight w:val="cyan"/>
        </w:rPr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wykładowca </w:t>
      </w:r>
      <w:r w:rsidRPr="007177A8">
        <w:rPr>
          <w:sz w:val="22"/>
          <w:szCs w:val="22"/>
        </w:rPr>
        <w:t>- 1 galon górny koloru złotego o szerokości 12 mm, załamany w postaci rozwartego kąta wierzchołkiem zwróconego ku górze. 2 galony proste koloru złotego o szerokości 12 mm.</w:t>
      </w:r>
    </w:p>
    <w:p w:rsidR="005B3861" w:rsidRPr="009E4084" w:rsidRDefault="005B3861" w:rsidP="005B3861">
      <w:pPr>
        <w:spacing w:line="360" w:lineRule="auto"/>
        <w:ind w:firstLine="567"/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158115</wp:posOffset>
            </wp:positionV>
            <wp:extent cx="847725" cy="904875"/>
            <wp:effectExtent l="19050" t="0" r="9525" b="0"/>
            <wp:wrapSquare wrapText="bothSides"/>
            <wp:docPr id="25" name="Obraz 11" descr="http://www.dystynkcje.pl/Marynarka/Szkoly-morskie/Pliki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ystynkcje.pl/Marynarka/Szkoly-morskie/Pliki/r3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ind w:firstLine="567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Dyrektor ośrodka szkoleniowego</w:t>
      </w:r>
      <w:r w:rsidRPr="007177A8">
        <w:rPr>
          <w:sz w:val="22"/>
          <w:szCs w:val="22"/>
        </w:rPr>
        <w:t xml:space="preserve"> </w:t>
      </w:r>
      <w:r w:rsidRPr="007177A8">
        <w:rPr>
          <w:b/>
          <w:sz w:val="22"/>
          <w:szCs w:val="22"/>
        </w:rPr>
        <w:t>lub kształcenia zawodowego, Dyrektor Centrum Transferu Technologii Morskich, kierownik jednostki administracyjnej, Sekretarz Rektora, Asystent Rektora, Rzecznik prasowy</w:t>
      </w:r>
      <w:r w:rsidRPr="007177A8">
        <w:rPr>
          <w:sz w:val="22"/>
          <w:szCs w:val="22"/>
        </w:rPr>
        <w:t xml:space="preserve"> – 2 galony górne koloru złotego o szerokości 12 mm, załamane w postaci rozwartego kąta wierzchołkiem zwróconego ku górze. 1 galon prosty koloru złotego o szerokości 12 mm</w:t>
      </w:r>
    </w:p>
    <w:p w:rsidR="005B3861" w:rsidRPr="009E4084" w:rsidRDefault="005B3861" w:rsidP="005B3861">
      <w:pPr>
        <w:tabs>
          <w:tab w:val="left" w:pos="567"/>
        </w:tabs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17780</wp:posOffset>
            </wp:positionV>
            <wp:extent cx="847725" cy="904875"/>
            <wp:effectExtent l="19050" t="0" r="9525" b="0"/>
            <wp:wrapSquare wrapText="bothSides"/>
            <wp:docPr id="24" name="Obraz 10" descr="http://www.dystynkcje.pl/Marynarka/Szkoly-morskie/Pliki/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ystynkcje.pl/Marynarka/Szkoly-morskie/Pliki/r4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9E4084" w:rsidRDefault="005B3861" w:rsidP="005B3861">
      <w:pPr>
        <w:spacing w:line="360" w:lineRule="auto"/>
        <w:ind w:left="63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oficer ochrony obiektu portowego, oficer ochrony armatora </w:t>
      </w:r>
      <w:r w:rsidRPr="007177A8">
        <w:rPr>
          <w:sz w:val="22"/>
          <w:szCs w:val="22"/>
        </w:rPr>
        <w:t>- 1 galon górny koloru złotego o szerokości 12 mm, załamany w postaci rozwartego kąta wierzchołkiem zwróconego ku górze.1 galon prosty koloru złotego o szerokości 12 mm.</w:t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136525</wp:posOffset>
            </wp:positionV>
            <wp:extent cx="847725" cy="904875"/>
            <wp:effectExtent l="19050" t="0" r="9525" b="0"/>
            <wp:wrapSquare wrapText="bothSides"/>
            <wp:docPr id="23" name="Obraz 12" descr="http://www.dystynkcje.pl/Marynarka/Szkoly-morskie/Pliki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dystynkcje.pl/Marynarka/Szkoly-morskie/Pliki/r2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jc w:val="both"/>
      </w:pPr>
    </w:p>
    <w:p w:rsidR="005B3861" w:rsidRPr="009E4084" w:rsidRDefault="005B3861" w:rsidP="005B3861">
      <w:pPr>
        <w:jc w:val="both"/>
      </w:pPr>
    </w:p>
    <w:p w:rsidR="005B3861" w:rsidRPr="00DE4271" w:rsidRDefault="005B3861" w:rsidP="005B3861">
      <w:pPr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Default="005B3861" w:rsidP="005B3861">
      <w:pPr>
        <w:ind w:left="426"/>
        <w:jc w:val="both"/>
      </w:pPr>
    </w:p>
    <w:p w:rsidR="008B400A" w:rsidRPr="00AD3E28" w:rsidRDefault="008B400A" w:rsidP="008B400A">
      <w:pPr>
        <w:jc w:val="both"/>
        <w:rPr>
          <w:sz w:val="22"/>
          <w:szCs w:val="22"/>
        </w:rPr>
      </w:pPr>
      <w:r w:rsidRPr="008B400A">
        <w:rPr>
          <w:sz w:val="22"/>
          <w:szCs w:val="22"/>
        </w:rPr>
        <w:lastRenderedPageBreak/>
        <w:t>ja)</w:t>
      </w:r>
      <w:r w:rsidRPr="00AD3E28">
        <w:rPr>
          <w:b/>
          <w:sz w:val="22"/>
          <w:szCs w:val="22"/>
        </w:rPr>
        <w:t xml:space="preserve"> szeregowy pracownik jednostki organizacyjnej, niebędący nauczycielem akademickim</w:t>
      </w:r>
      <w:r w:rsidRPr="00AD3E28">
        <w:rPr>
          <w:b/>
          <w:sz w:val="22"/>
          <w:szCs w:val="22"/>
        </w:rPr>
        <w:br/>
      </w:r>
      <w:r w:rsidRPr="00AD3E28">
        <w:rPr>
          <w:sz w:val="22"/>
          <w:szCs w:val="22"/>
        </w:rPr>
        <w:t xml:space="preserve"> – 2 galony koloru złotego o szerokości 12 mm, załamane w postaci rozwartego kąta wierzchołkiem zwróconego ku górze</w:t>
      </w:r>
    </w:p>
    <w:p w:rsidR="008B400A" w:rsidRPr="00AD3E28" w:rsidRDefault="008B400A" w:rsidP="008B400A">
      <w:pPr>
        <w:ind w:left="426"/>
        <w:jc w:val="both"/>
        <w:rPr>
          <w:sz w:val="22"/>
          <w:szCs w:val="22"/>
        </w:rPr>
      </w:pPr>
    </w:p>
    <w:p w:rsidR="008B400A" w:rsidRPr="00AD3E28" w:rsidRDefault="008B400A" w:rsidP="008B400A">
      <w:pPr>
        <w:ind w:left="426"/>
        <w:jc w:val="both"/>
        <w:rPr>
          <w:sz w:val="22"/>
          <w:szCs w:val="22"/>
        </w:rPr>
      </w:pPr>
      <w:r w:rsidRPr="00AD3E28">
        <w:rPr>
          <w:noProof/>
          <w:sz w:val="22"/>
          <w:szCs w:val="22"/>
        </w:rPr>
        <w:drawing>
          <wp:inline distT="0" distB="0" distL="0" distR="0" wp14:anchorId="29BCA61E" wp14:editId="453D8638">
            <wp:extent cx="962025" cy="980526"/>
            <wp:effectExtent l="0" t="0" r="0" b="0"/>
            <wp:docPr id="7" name="Obraz 7" descr="administracyj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ministracyjny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96" cy="98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00A" w:rsidRPr="00DE4271" w:rsidRDefault="008B400A" w:rsidP="005B3861">
      <w:pPr>
        <w:ind w:left="426"/>
        <w:jc w:val="both"/>
      </w:pPr>
    </w:p>
    <w:p w:rsidR="005B3861" w:rsidRPr="00DE4271" w:rsidRDefault="005B3861" w:rsidP="005B3861">
      <w:pPr>
        <w:ind w:left="426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>asystent</w:t>
      </w:r>
      <w:r w:rsidRPr="007177A8">
        <w:rPr>
          <w:sz w:val="22"/>
          <w:szCs w:val="22"/>
        </w:rPr>
        <w:t xml:space="preserve"> - 1 galon koloru złotego o szerokości 12 mm, załamany w postaci rozwartego kąta wierzchołkiem zwróconego ku górze</w:t>
      </w:r>
    </w:p>
    <w:p w:rsidR="005B3861" w:rsidRPr="009E4084" w:rsidRDefault="005B3861" w:rsidP="005B3861">
      <w:pPr>
        <w:ind w:left="567" w:firstLine="216"/>
        <w:jc w:val="both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127000</wp:posOffset>
            </wp:positionV>
            <wp:extent cx="847725" cy="904875"/>
            <wp:effectExtent l="19050" t="0" r="9525" b="0"/>
            <wp:wrapSquare wrapText="bothSides"/>
            <wp:docPr id="22" name="Obraz 13" descr="http://www.dystynkcje.pl/Marynarka/Szkoly-morskie/Pliki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ystynkcje.pl/Marynarka/Szkoly-morskie/Pliki/r1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861" w:rsidRPr="009E4084" w:rsidRDefault="005B3861" w:rsidP="005B3861">
      <w:pPr>
        <w:spacing w:line="360" w:lineRule="auto"/>
        <w:ind w:left="63" w:firstLine="646"/>
        <w:jc w:val="both"/>
      </w:pPr>
      <w:r w:rsidRPr="009E4084">
        <w:t xml:space="preserve">   </w:t>
      </w:r>
    </w:p>
    <w:p w:rsidR="005B3861" w:rsidRPr="009E4084" w:rsidRDefault="005B3861" w:rsidP="005B3861">
      <w:pPr>
        <w:spacing w:line="360" w:lineRule="auto"/>
        <w:jc w:val="both"/>
      </w:pPr>
    </w:p>
    <w:p w:rsidR="005B3861" w:rsidRPr="009E4084" w:rsidRDefault="005B3861" w:rsidP="005B3861">
      <w:pPr>
        <w:spacing w:line="360" w:lineRule="auto"/>
        <w:jc w:val="both"/>
      </w:pPr>
    </w:p>
    <w:p w:rsidR="005B3861" w:rsidRDefault="005B3861" w:rsidP="005B3861">
      <w:pPr>
        <w:tabs>
          <w:tab w:val="left" w:pos="567"/>
        </w:tabs>
        <w:spacing w:line="360" w:lineRule="auto"/>
        <w:jc w:val="both"/>
      </w:pPr>
    </w:p>
    <w:p w:rsidR="005B3861" w:rsidRPr="007177A8" w:rsidRDefault="005B3861" w:rsidP="005B3861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7177A8">
        <w:rPr>
          <w:b/>
          <w:sz w:val="22"/>
          <w:szCs w:val="22"/>
        </w:rPr>
        <w:t xml:space="preserve">instruktor, lektor - </w:t>
      </w:r>
      <w:r w:rsidRPr="007177A8">
        <w:rPr>
          <w:sz w:val="22"/>
          <w:szCs w:val="22"/>
        </w:rPr>
        <w:t>1 galon koloru złotego o szerokości 12 mm</w:t>
      </w:r>
    </w:p>
    <w:p w:rsidR="005B3861" w:rsidRDefault="005B3861" w:rsidP="005B3861">
      <w:pPr>
        <w:ind w:left="426"/>
        <w:jc w:val="both"/>
      </w:pPr>
    </w:p>
    <w:p w:rsidR="005B3861" w:rsidRDefault="005B3861" w:rsidP="005B3861">
      <w:pPr>
        <w:tabs>
          <w:tab w:val="left" w:pos="-5103"/>
        </w:tabs>
        <w:spacing w:line="360" w:lineRule="auto"/>
        <w:ind w:left="426"/>
        <w:jc w:val="both"/>
      </w:pPr>
      <w:r>
        <w:rPr>
          <w:noProof/>
        </w:rPr>
        <w:drawing>
          <wp:inline distT="0" distB="0" distL="0" distR="0">
            <wp:extent cx="847090" cy="908685"/>
            <wp:effectExtent l="19050" t="0" r="0" b="0"/>
            <wp:docPr id="12" name="Obraz 12" descr="l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ktor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7A8" w:rsidRDefault="007177A8" w:rsidP="005B3861">
      <w:pPr>
        <w:tabs>
          <w:tab w:val="left" w:pos="-5103"/>
        </w:tabs>
        <w:spacing w:line="360" w:lineRule="auto"/>
        <w:jc w:val="both"/>
        <w:rPr>
          <w:sz w:val="22"/>
          <w:szCs w:val="22"/>
        </w:rPr>
      </w:pPr>
    </w:p>
    <w:p w:rsidR="005B3861" w:rsidRPr="007177A8" w:rsidRDefault="005B3861" w:rsidP="005B3861">
      <w:pPr>
        <w:tabs>
          <w:tab w:val="left" w:pos="-5103"/>
        </w:tabs>
        <w:spacing w:line="360" w:lineRule="auto"/>
        <w:jc w:val="both"/>
        <w:rPr>
          <w:sz w:val="22"/>
          <w:szCs w:val="22"/>
        </w:rPr>
      </w:pPr>
      <w:r w:rsidRPr="007177A8">
        <w:rPr>
          <w:sz w:val="22"/>
          <w:szCs w:val="22"/>
        </w:rPr>
        <w:t>Załoga statku:</w:t>
      </w:r>
    </w:p>
    <w:p w:rsidR="005B3861" w:rsidRPr="007177A8" w:rsidRDefault="005B3861" w:rsidP="005B3861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426" w:hanging="426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t xml:space="preserve">Kapitan 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3" name="Obraz 13" descr="kap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p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t>Starszy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22045" cy="1907540"/>
                  <wp:effectExtent l="19050" t="0" r="1905" b="0"/>
                  <wp:docPr id="14" name="Obraz 14" descr="starszy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arszy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  <w:p w:rsidR="008B400A" w:rsidRDefault="008B400A" w:rsidP="00FF34ED">
            <w:pPr>
              <w:spacing w:line="360" w:lineRule="auto"/>
              <w:ind w:left="142"/>
              <w:jc w:val="both"/>
            </w:pPr>
          </w:p>
        </w:tc>
      </w:tr>
    </w:tbl>
    <w:p w:rsidR="005B3861" w:rsidRDefault="005B3861" w:rsidP="005B386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Tr="00FF34ED"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lastRenderedPageBreak/>
              <w:t>Starszy oficer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 wp14:anchorId="775A70B7" wp14:editId="63A3224D">
                  <wp:extent cx="1122045" cy="1907540"/>
                  <wp:effectExtent l="19050" t="0" r="1905" b="0"/>
                  <wp:docPr id="15" name="Obraz 15" descr="starszy ofi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arszy ofi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t>Drugi mechanik</w:t>
            </w:r>
          </w:p>
          <w:p w:rsidR="005B3861" w:rsidRDefault="005B3861" w:rsidP="00FF34ED">
            <w:pPr>
              <w:spacing w:line="360" w:lineRule="auto"/>
              <w:ind w:left="142"/>
              <w:jc w:val="both"/>
            </w:pPr>
            <w:r>
              <w:rPr>
                <w:noProof/>
              </w:rPr>
              <w:drawing>
                <wp:inline distT="0" distB="0" distL="0" distR="0" wp14:anchorId="0467CDB3" wp14:editId="1D4B0AD2">
                  <wp:extent cx="1122045" cy="1907540"/>
                  <wp:effectExtent l="19050" t="0" r="1905" b="0"/>
                  <wp:docPr id="16" name="Obraz 16" descr="drug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ug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p w:rsidR="007177A8" w:rsidRDefault="007177A8" w:rsidP="005B3861"/>
    <w:p w:rsidR="007177A8" w:rsidRDefault="007177A8" w:rsidP="005B3861"/>
    <w:p w:rsidR="007177A8" w:rsidRDefault="007177A8" w:rsidP="005B3861"/>
    <w:p w:rsidR="007177A8" w:rsidRDefault="007177A8" w:rsidP="005B3861"/>
    <w:p w:rsidR="007177A8" w:rsidRDefault="007177A8" w:rsidP="005B3861"/>
    <w:p w:rsidR="007177A8" w:rsidRDefault="007177A8" w:rsidP="005B386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t>Drugi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EAD601" wp14:editId="6620DBA6">
                  <wp:extent cx="1122045" cy="1907540"/>
                  <wp:effectExtent l="19050" t="0" r="1905" b="0"/>
                  <wp:docPr id="17" name="Obraz 17" descr="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 w:rsidRPr="007177A8">
              <w:rPr>
                <w:b/>
                <w:sz w:val="22"/>
                <w:szCs w:val="22"/>
              </w:rPr>
              <w:t>Trzeci oficer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5974FBE" wp14:editId="68DAD6BB">
                  <wp:extent cx="1122045" cy="1907540"/>
                  <wp:effectExtent l="19050" t="0" r="1905" b="0"/>
                  <wp:docPr id="18" name="Obraz 18" descr="III o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II o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861" w:rsidRDefault="005B3861" w:rsidP="005B3861"/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B3861" w:rsidRPr="00DB201E" w:rsidTr="00FF34ED"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</w:rPr>
            </w:pPr>
            <w:r>
              <w:br w:type="page"/>
            </w:r>
            <w:r w:rsidRPr="007177A8">
              <w:rPr>
                <w:b/>
                <w:sz w:val="22"/>
                <w:szCs w:val="22"/>
              </w:rPr>
              <w:t>Trzeci oficer mechanik</w:t>
            </w:r>
          </w:p>
          <w:p w:rsidR="005B3861" w:rsidRPr="00DB201E" w:rsidRDefault="005B3861" w:rsidP="00FF34ED">
            <w:pPr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E01E0AB" wp14:editId="6914C474">
                  <wp:extent cx="1122045" cy="1907540"/>
                  <wp:effectExtent l="19050" t="0" r="1905" b="0"/>
                  <wp:docPr id="19" name="Obraz 19" descr="III mecha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II mecha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:rsidR="005B3861" w:rsidRPr="007177A8" w:rsidRDefault="005B3861" w:rsidP="005B3861">
            <w:pPr>
              <w:numPr>
                <w:ilvl w:val="0"/>
                <w:numId w:val="1"/>
              </w:numPr>
              <w:ind w:left="567" w:hanging="425"/>
              <w:jc w:val="both"/>
              <w:rPr>
                <w:b/>
                <w:lang w:val="en-US"/>
              </w:rPr>
            </w:pPr>
            <w:r w:rsidRPr="007177A8">
              <w:rPr>
                <w:b/>
                <w:sz w:val="22"/>
                <w:szCs w:val="22"/>
              </w:rPr>
              <w:t>Oficer</w:t>
            </w:r>
            <w:r w:rsidRPr="007177A8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77A8">
              <w:rPr>
                <w:b/>
                <w:sz w:val="22"/>
                <w:szCs w:val="22"/>
                <w:lang w:val="en-US"/>
              </w:rPr>
              <w:t>elektryk</w:t>
            </w:r>
            <w:proofErr w:type="spellEnd"/>
            <w:r w:rsidRPr="007177A8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B3861" w:rsidRPr="00DB201E" w:rsidRDefault="005B3861" w:rsidP="00FF34ED">
            <w:pPr>
              <w:spacing w:line="360" w:lineRule="auto"/>
              <w:ind w:left="142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C18927" wp14:editId="07B79668">
                  <wp:extent cx="1122045" cy="1907540"/>
                  <wp:effectExtent l="19050" t="0" r="1905" b="0"/>
                  <wp:docPr id="20" name="Obraz 20" descr="elektry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lektr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90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269" w:rsidRDefault="00A83269" w:rsidP="005B3861">
      <w:pPr>
        <w:spacing w:line="360" w:lineRule="auto"/>
        <w:ind w:left="142"/>
        <w:jc w:val="both"/>
      </w:pPr>
    </w:p>
    <w:p w:rsidR="008B400A" w:rsidRDefault="008B400A" w:rsidP="005B3861">
      <w:pPr>
        <w:spacing w:line="360" w:lineRule="auto"/>
        <w:ind w:left="142"/>
        <w:jc w:val="both"/>
      </w:pPr>
    </w:p>
    <w:p w:rsidR="008B400A" w:rsidRDefault="008B400A" w:rsidP="005B3861">
      <w:pPr>
        <w:spacing w:line="360" w:lineRule="auto"/>
        <w:ind w:left="142"/>
        <w:jc w:val="both"/>
      </w:pPr>
    </w:p>
    <w:p w:rsidR="008B400A" w:rsidRDefault="008B400A" w:rsidP="005B3861">
      <w:pPr>
        <w:spacing w:line="360" w:lineRule="auto"/>
        <w:ind w:left="142"/>
        <w:jc w:val="both"/>
      </w:pPr>
    </w:p>
    <w:p w:rsidR="008B400A" w:rsidRDefault="008B400A" w:rsidP="005B3861">
      <w:pPr>
        <w:spacing w:line="360" w:lineRule="auto"/>
        <w:ind w:left="142"/>
        <w:jc w:val="both"/>
      </w:pPr>
    </w:p>
    <w:p w:rsidR="00886BDF" w:rsidRDefault="00886BDF" w:rsidP="005B3861">
      <w:pPr>
        <w:spacing w:line="360" w:lineRule="auto"/>
        <w:ind w:left="142"/>
        <w:jc w:val="both"/>
      </w:pPr>
    </w:p>
    <w:p w:rsidR="005B3861" w:rsidRPr="007177A8" w:rsidRDefault="00886BDF" w:rsidP="005B3861">
      <w:pPr>
        <w:spacing w:line="360" w:lineRule="auto"/>
        <w:ind w:left="142"/>
        <w:jc w:val="both"/>
        <w:rPr>
          <w:sz w:val="22"/>
          <w:szCs w:val="22"/>
        </w:rPr>
      </w:pPr>
      <w:r w:rsidRPr="007177A8">
        <w:rPr>
          <w:sz w:val="22"/>
          <w:szCs w:val="22"/>
        </w:rPr>
        <w:lastRenderedPageBreak/>
        <w:t>Wzór nr 7</w:t>
      </w:r>
      <w:r w:rsidR="005B3861" w:rsidRPr="007177A8">
        <w:rPr>
          <w:sz w:val="22"/>
          <w:szCs w:val="22"/>
        </w:rPr>
        <w:t xml:space="preserve">. </w:t>
      </w:r>
    </w:p>
    <w:p w:rsidR="005B3861" w:rsidRPr="007177A8" w:rsidRDefault="005B3861" w:rsidP="005B3861">
      <w:pPr>
        <w:ind w:firstLine="142"/>
        <w:jc w:val="both"/>
        <w:rPr>
          <w:sz w:val="22"/>
          <w:szCs w:val="22"/>
        </w:rPr>
      </w:pPr>
      <w:r w:rsidRPr="007177A8">
        <w:rPr>
          <w:sz w:val="22"/>
          <w:szCs w:val="22"/>
        </w:rPr>
        <w:t>Dystynkcje - sposób umieszczania dystynkcji na rękawach i pagonach</w:t>
      </w:r>
    </w:p>
    <w:p w:rsidR="005B3861" w:rsidRPr="009E4084" w:rsidRDefault="005B3861" w:rsidP="005B3861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107950</wp:posOffset>
            </wp:positionV>
            <wp:extent cx="4681220" cy="3257550"/>
            <wp:effectExtent l="0" t="0" r="0" b="0"/>
            <wp:wrapSquare wrapText="bothSides"/>
            <wp:docPr id="21" name="Obraz 15" descr="rysunek dystynk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ysunek dystynkcje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b="7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9E4084" w:rsidRDefault="005B3861" w:rsidP="005B3861"/>
    <w:p w:rsidR="005B3861" w:rsidRPr="007177A8" w:rsidRDefault="005B3861" w:rsidP="005B3861">
      <w:pPr>
        <w:ind w:firstLine="708"/>
        <w:rPr>
          <w:sz w:val="22"/>
          <w:szCs w:val="22"/>
        </w:rPr>
      </w:pPr>
      <w:r w:rsidRPr="007177A8">
        <w:rPr>
          <w:sz w:val="22"/>
          <w:szCs w:val="22"/>
        </w:rPr>
        <w:t>Pagon</w:t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</w:r>
      <w:r w:rsidRPr="007177A8">
        <w:rPr>
          <w:sz w:val="22"/>
          <w:szCs w:val="22"/>
        </w:rPr>
        <w:tab/>
        <w:t xml:space="preserve">                  rękaw</w:t>
      </w:r>
    </w:p>
    <w:p w:rsidR="00DA69D6" w:rsidRDefault="00DA69D6" w:rsidP="005B3861"/>
    <w:p w:rsidR="00621AF4" w:rsidRDefault="00621AF4" w:rsidP="005B3861"/>
    <w:sectPr w:rsidR="00621AF4" w:rsidSect="002A112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31C"/>
    <w:multiLevelType w:val="hybridMultilevel"/>
    <w:tmpl w:val="A36E5BDA"/>
    <w:lvl w:ilvl="0" w:tplc="21C284F0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3DA8"/>
    <w:multiLevelType w:val="hybridMultilevel"/>
    <w:tmpl w:val="41B40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41BA8"/>
    <w:multiLevelType w:val="hybridMultilevel"/>
    <w:tmpl w:val="3F3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72DCB"/>
    <w:multiLevelType w:val="hybridMultilevel"/>
    <w:tmpl w:val="D2F0F4F2"/>
    <w:lvl w:ilvl="0" w:tplc="96140056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4D603386"/>
    <w:multiLevelType w:val="hybridMultilevel"/>
    <w:tmpl w:val="9E20D3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871C3"/>
    <w:multiLevelType w:val="hybridMultilevel"/>
    <w:tmpl w:val="3B0A6A84"/>
    <w:lvl w:ilvl="0" w:tplc="4AAE8642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861"/>
    <w:rsid w:val="00011D77"/>
    <w:rsid w:val="00084AE2"/>
    <w:rsid w:val="000B1B62"/>
    <w:rsid w:val="000E2629"/>
    <w:rsid w:val="00107387"/>
    <w:rsid w:val="00182F52"/>
    <w:rsid w:val="001D3BB9"/>
    <w:rsid w:val="00222E8E"/>
    <w:rsid w:val="002A112A"/>
    <w:rsid w:val="003374F9"/>
    <w:rsid w:val="0043110D"/>
    <w:rsid w:val="004321CC"/>
    <w:rsid w:val="0048287E"/>
    <w:rsid w:val="004B26E1"/>
    <w:rsid w:val="005240D6"/>
    <w:rsid w:val="005B3861"/>
    <w:rsid w:val="005D324B"/>
    <w:rsid w:val="005F5E36"/>
    <w:rsid w:val="00621AF4"/>
    <w:rsid w:val="00671AD6"/>
    <w:rsid w:val="0068663D"/>
    <w:rsid w:val="00691A18"/>
    <w:rsid w:val="006D390F"/>
    <w:rsid w:val="007177A8"/>
    <w:rsid w:val="0075360D"/>
    <w:rsid w:val="00886BDF"/>
    <w:rsid w:val="008B400A"/>
    <w:rsid w:val="008C73E4"/>
    <w:rsid w:val="008D3B7A"/>
    <w:rsid w:val="00A83269"/>
    <w:rsid w:val="00A84564"/>
    <w:rsid w:val="00B469F4"/>
    <w:rsid w:val="00C364B4"/>
    <w:rsid w:val="00CB30AF"/>
    <w:rsid w:val="00CF12A1"/>
    <w:rsid w:val="00D94946"/>
    <w:rsid w:val="00DA69D6"/>
    <w:rsid w:val="00DD1B28"/>
    <w:rsid w:val="00E45FAE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">
    <w:name w:val="b"/>
    <w:basedOn w:val="Domylnaczcionkaakapitu"/>
    <w:rsid w:val="005B3861"/>
  </w:style>
  <w:style w:type="character" w:customStyle="1" w:styleId="apple-converted-space">
    <w:name w:val="apple-converted-space"/>
    <w:basedOn w:val="Domylnaczcionkaakapitu"/>
    <w:rsid w:val="005B3861"/>
  </w:style>
  <w:style w:type="paragraph" w:styleId="Tekstdymka">
    <w:name w:val="Balloon Text"/>
    <w:basedOn w:val="Normalny"/>
    <w:link w:val="TekstdymkaZnak"/>
    <w:uiPriority w:val="99"/>
    <w:semiHidden/>
    <w:unhideWhenUsed/>
    <w:rsid w:val="005B3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86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http://www.dystynkcje.pl/Marynarka/Szkoly-morskie/Pliki/r9.jpg" TargetMode="External"/><Relationship Id="rId26" Type="http://schemas.openxmlformats.org/officeDocument/2006/relationships/image" Target="http://www.dystynkcje.pl/Marynarka/Szkoly-morskie/Pliki/r5.jpg" TargetMode="External"/><Relationship Id="rId39" Type="http://schemas.openxmlformats.org/officeDocument/2006/relationships/image" Target="media/image23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image" Target="media/image19.jpe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dystynkcje.pl/Marynarka/Szkoly-morskie/Pliki/r10.jpg" TargetMode="External"/><Relationship Id="rId20" Type="http://schemas.openxmlformats.org/officeDocument/2006/relationships/image" Target="http://www.dystynkcje.pl/Marynarka/Szkoly-morskie/Pliki/r8.jpg" TargetMode="External"/><Relationship Id="rId29" Type="http://schemas.openxmlformats.org/officeDocument/2006/relationships/image" Target="media/image16.jpe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http://www.dystynkcje.pl/Marynarka/Szkoly-morskie/Pliki/r6.jpg" TargetMode="External"/><Relationship Id="rId32" Type="http://schemas.openxmlformats.org/officeDocument/2006/relationships/image" Target="http://www.dystynkcje.pl/Marynarka/Szkoly-morskie/Pliki/r2.jpg" TargetMode="External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http://www.dystynkcje.pl/Marynarka/Szkoly-morskie/Pliki/r3.jpg" TargetMode="External"/><Relationship Id="rId36" Type="http://schemas.openxmlformats.org/officeDocument/2006/relationships/image" Target="media/image20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http://www.dystynkcje.pl/Marynarka/Szkoly-morskie/Pliki/r11.jpg" TargetMode="External"/><Relationship Id="rId22" Type="http://schemas.openxmlformats.org/officeDocument/2006/relationships/image" Target="http://www.dystynkcje.pl/Marynarka/Szkoly-morskie/Pliki/r7.jpg" TargetMode="External"/><Relationship Id="rId27" Type="http://schemas.openxmlformats.org/officeDocument/2006/relationships/image" Target="media/image15.jpeg"/><Relationship Id="rId30" Type="http://schemas.openxmlformats.org/officeDocument/2006/relationships/image" Target="http://www.dystynkcje.pl/Marynarka/Szkoly-morskie/Pliki/r4.jpg" TargetMode="External"/><Relationship Id="rId35" Type="http://schemas.openxmlformats.org/officeDocument/2006/relationships/image" Target="http://www.dystynkcje.pl/Marynarka/Szkoly-morskie/Pliki/r1.jpg" TargetMode="External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j.lowicka</dc:creator>
  <cp:keywords/>
  <dc:description/>
  <cp:lastModifiedBy>Izabela Urbańska</cp:lastModifiedBy>
  <cp:revision>53</cp:revision>
  <cp:lastPrinted>2017-01-31T09:00:00Z</cp:lastPrinted>
  <dcterms:created xsi:type="dcterms:W3CDTF">2014-03-26T14:24:00Z</dcterms:created>
  <dcterms:modified xsi:type="dcterms:W3CDTF">2018-01-05T12:23:00Z</dcterms:modified>
</cp:coreProperties>
</file>