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362" w:rsidRDefault="00AE2ABA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4318000</wp:posOffset>
            </wp:positionH>
            <wp:positionV relativeFrom="margin">
              <wp:posOffset>315595</wp:posOffset>
            </wp:positionV>
            <wp:extent cx="546735" cy="752475"/>
            <wp:effectExtent l="0" t="0" r="5715" b="9525"/>
            <wp:wrapSquare wrapText="bothSides"/>
            <wp:docPr id="4" name="Obraz 4" descr="AM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 descr="AM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4332">
        <w:rPr>
          <w:noProof/>
        </w:rPr>
        <w:drawing>
          <wp:inline distT="0" distB="0" distL="0" distR="0">
            <wp:extent cx="1685925" cy="1200150"/>
            <wp:effectExtent l="0" t="0" r="9525" b="0"/>
            <wp:docPr id="3" name="Obraz 3" descr="C:\Users\gojan\Documents\sekretariat 15.07.2015\dla Stefana-2015\Logo-BSR\Logo IR BSR EU combined\IR BSR_logo_EU-supplement_vertical_210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gojan\Documents\sekretariat 15.07.2015\dla Stefana-2015\Logo-BSR\Logo IR BSR EU combined\IR BSR_logo_EU-supplement_vertical_210m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5A3" w:rsidRDefault="00DA65A3">
      <w:pPr>
        <w:jc w:val="center"/>
      </w:pPr>
    </w:p>
    <w:p w:rsidR="00A50362" w:rsidRDefault="00A50362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AKADEMIA MORSKA W SZCZECINIE</w:t>
      </w:r>
    </w:p>
    <w:p w:rsidR="00A50362" w:rsidRDefault="00A50362">
      <w:pPr>
        <w:jc w:val="center"/>
        <w:rPr>
          <w:rFonts w:ascii="Arial Narrow" w:hAnsi="Arial Narrow"/>
          <w:spacing w:val="20"/>
          <w:sz w:val="20"/>
          <w:szCs w:val="20"/>
        </w:rPr>
      </w:pPr>
      <w:r>
        <w:rPr>
          <w:rFonts w:ascii="Arial Narrow" w:hAnsi="Arial Narrow"/>
          <w:spacing w:val="20"/>
          <w:sz w:val="20"/>
          <w:szCs w:val="20"/>
        </w:rPr>
        <w:t>ul. Wały Chrobrego 1-2</w:t>
      </w:r>
      <w:r>
        <w:rPr>
          <w:rFonts w:ascii="Arial Narrow" w:hAnsi="Arial Narrow"/>
          <w:spacing w:val="20"/>
          <w:sz w:val="20"/>
          <w:szCs w:val="20"/>
        </w:rPr>
        <w:tab/>
        <w:t>70 -500 Szczecin</w:t>
      </w:r>
    </w:p>
    <w:p w:rsidR="00A50362" w:rsidRDefault="00A50362">
      <w:pPr>
        <w:jc w:val="center"/>
        <w:rPr>
          <w:rFonts w:ascii="Arial Narrow" w:hAnsi="Arial Narrow"/>
          <w:spacing w:val="20"/>
          <w:sz w:val="20"/>
          <w:szCs w:val="20"/>
        </w:rPr>
      </w:pPr>
      <w:r>
        <w:rPr>
          <w:rFonts w:ascii="Arial Narrow" w:hAnsi="Arial Narrow"/>
          <w:spacing w:val="20"/>
          <w:sz w:val="20"/>
          <w:szCs w:val="20"/>
        </w:rPr>
        <w:t>telefon (+48 91) 480 94 00</w:t>
      </w:r>
      <w:r>
        <w:rPr>
          <w:rFonts w:ascii="Arial Narrow" w:hAnsi="Arial Narrow"/>
          <w:spacing w:val="20"/>
          <w:sz w:val="20"/>
          <w:szCs w:val="20"/>
        </w:rPr>
        <w:tab/>
        <w:t>fax (+48 91) 480 95 75</w:t>
      </w:r>
    </w:p>
    <w:p w:rsidR="00A50362" w:rsidRDefault="00A50362">
      <w:pPr>
        <w:jc w:val="center"/>
        <w:rPr>
          <w:rFonts w:ascii="Arial Narrow" w:hAnsi="Arial Narrow"/>
          <w:spacing w:val="20"/>
          <w:sz w:val="20"/>
          <w:szCs w:val="20"/>
        </w:rPr>
      </w:pPr>
      <w:r>
        <w:rPr>
          <w:rFonts w:ascii="Arial Narrow" w:hAnsi="Arial Narrow"/>
          <w:spacing w:val="20"/>
          <w:sz w:val="20"/>
          <w:szCs w:val="20"/>
        </w:rPr>
        <w:t>www.am.szczecin.pl</w:t>
      </w:r>
      <w:r>
        <w:rPr>
          <w:rFonts w:ascii="Arial Narrow" w:hAnsi="Arial Narrow"/>
          <w:spacing w:val="20"/>
          <w:sz w:val="20"/>
          <w:szCs w:val="20"/>
        </w:rPr>
        <w:tab/>
        <w:t xml:space="preserve">e-mail:am@am.szczecin.pl </w:t>
      </w:r>
    </w:p>
    <w:p w:rsidR="00A50362" w:rsidRDefault="002425AE">
      <w:pPr>
        <w:jc w:val="center"/>
        <w:rPr>
          <w:rFonts w:ascii="Arial Narrow" w:hAnsi="Arial Narrow"/>
          <w:spacing w:val="20"/>
          <w:sz w:val="20"/>
          <w:szCs w:val="20"/>
        </w:rPr>
      </w:pPr>
      <w:r>
        <w:rPr>
          <w:rFonts w:ascii="Arial Narrow" w:hAnsi="Arial Narrow"/>
          <w:noProof/>
          <w:spacing w:val="20"/>
          <w:sz w:val="20"/>
          <w:szCs w:val="20"/>
        </w:rPr>
        <w:drawing>
          <wp:inline distT="0" distB="0" distL="0" distR="0">
            <wp:extent cx="7562850" cy="133350"/>
            <wp:effectExtent l="19050" t="0" r="0" b="0"/>
            <wp:docPr id="2" name="Obraz 2" descr="pa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e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0B7" w:rsidRDefault="001F70B7" w:rsidP="001F70B7">
      <w:pPr>
        <w:rPr>
          <w:sz w:val="26"/>
          <w:szCs w:val="26"/>
        </w:rPr>
      </w:pPr>
    </w:p>
    <w:p w:rsidR="00B72E27" w:rsidRDefault="00575FA2" w:rsidP="00AE2ABA">
      <w:pPr>
        <w:ind w:left="6381"/>
        <w:rPr>
          <w:sz w:val="22"/>
          <w:szCs w:val="22"/>
        </w:rPr>
      </w:pPr>
      <w:r w:rsidRPr="00651A20">
        <w:rPr>
          <w:sz w:val="22"/>
          <w:szCs w:val="22"/>
        </w:rPr>
        <w:t>Szczecin dn.</w:t>
      </w:r>
      <w:r w:rsidR="002233D0">
        <w:rPr>
          <w:sz w:val="22"/>
          <w:szCs w:val="22"/>
        </w:rPr>
        <w:t xml:space="preserve"> </w:t>
      </w:r>
      <w:r w:rsidR="00AE2ABA">
        <w:rPr>
          <w:sz w:val="22"/>
          <w:szCs w:val="22"/>
        </w:rPr>
        <w:t>11</w:t>
      </w:r>
      <w:r w:rsidR="002233D0">
        <w:rPr>
          <w:sz w:val="22"/>
          <w:szCs w:val="22"/>
        </w:rPr>
        <w:t>.0</w:t>
      </w:r>
      <w:r w:rsidR="00AE2ABA">
        <w:rPr>
          <w:sz w:val="22"/>
          <w:szCs w:val="22"/>
        </w:rPr>
        <w:t>5</w:t>
      </w:r>
      <w:r w:rsidR="002233D0">
        <w:rPr>
          <w:sz w:val="22"/>
          <w:szCs w:val="22"/>
        </w:rPr>
        <w:t>.20</w:t>
      </w:r>
      <w:r w:rsidR="00C206A8">
        <w:rPr>
          <w:sz w:val="22"/>
          <w:szCs w:val="22"/>
        </w:rPr>
        <w:t>18</w:t>
      </w:r>
    </w:p>
    <w:p w:rsidR="00B72E27" w:rsidRDefault="00B72E27" w:rsidP="004B0D40">
      <w:pPr>
        <w:ind w:left="6381"/>
        <w:rPr>
          <w:sz w:val="22"/>
          <w:szCs w:val="22"/>
        </w:rPr>
      </w:pPr>
    </w:p>
    <w:p w:rsidR="001909E9" w:rsidRDefault="008D59CF" w:rsidP="002425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909E9">
        <w:rPr>
          <w:rFonts w:ascii="Arial" w:hAnsi="Arial" w:cs="Arial"/>
          <w:sz w:val="22"/>
          <w:szCs w:val="22"/>
        </w:rPr>
        <w:tab/>
      </w:r>
      <w:r w:rsidR="001909E9">
        <w:rPr>
          <w:rFonts w:ascii="Arial" w:hAnsi="Arial" w:cs="Arial"/>
          <w:sz w:val="22"/>
          <w:szCs w:val="22"/>
        </w:rPr>
        <w:tab/>
      </w:r>
      <w:r w:rsidR="001909E9">
        <w:rPr>
          <w:rFonts w:ascii="Arial" w:hAnsi="Arial" w:cs="Arial"/>
          <w:sz w:val="22"/>
          <w:szCs w:val="22"/>
        </w:rPr>
        <w:tab/>
      </w:r>
    </w:p>
    <w:p w:rsidR="002425AE" w:rsidRPr="00AE2ABA" w:rsidRDefault="00223485" w:rsidP="002425AE">
      <w:pPr>
        <w:rPr>
          <w:b/>
          <w:sz w:val="22"/>
          <w:szCs w:val="22"/>
        </w:rPr>
      </w:pPr>
      <w:r w:rsidRPr="003B65E8">
        <w:rPr>
          <w:rFonts w:ascii="Arial" w:hAnsi="Arial" w:cs="Arial"/>
          <w:sz w:val="22"/>
          <w:szCs w:val="22"/>
        </w:rPr>
        <w:tab/>
      </w:r>
      <w:r w:rsidRPr="003B65E8">
        <w:rPr>
          <w:rFonts w:ascii="Arial" w:hAnsi="Arial" w:cs="Arial"/>
          <w:sz w:val="22"/>
          <w:szCs w:val="22"/>
        </w:rPr>
        <w:tab/>
      </w:r>
      <w:r w:rsidRPr="003B65E8">
        <w:rPr>
          <w:rFonts w:ascii="Arial" w:hAnsi="Arial" w:cs="Arial"/>
          <w:sz w:val="22"/>
          <w:szCs w:val="22"/>
        </w:rPr>
        <w:tab/>
      </w:r>
      <w:r w:rsidRPr="003B65E8">
        <w:rPr>
          <w:rFonts w:ascii="Arial" w:hAnsi="Arial" w:cs="Arial"/>
          <w:sz w:val="22"/>
          <w:szCs w:val="22"/>
        </w:rPr>
        <w:tab/>
      </w:r>
      <w:r w:rsidR="002425AE" w:rsidRPr="002B0AF7">
        <w:rPr>
          <w:b/>
          <w:sz w:val="22"/>
          <w:szCs w:val="22"/>
        </w:rPr>
        <w:t>ZAPYTANIE  OFERTOWE</w:t>
      </w:r>
    </w:p>
    <w:p w:rsidR="00AE2ABA" w:rsidRDefault="00AE2ABA" w:rsidP="00AE2ABA">
      <w:pPr>
        <w:rPr>
          <w:rFonts w:ascii="Arial" w:hAnsi="Arial" w:cs="Arial"/>
          <w:sz w:val="22"/>
          <w:szCs w:val="22"/>
        </w:rPr>
      </w:pPr>
    </w:p>
    <w:p w:rsidR="00AE2ABA" w:rsidRPr="00AE2ABA" w:rsidRDefault="00AE2ABA" w:rsidP="00AE2ABA">
      <w:pPr>
        <w:rPr>
          <w:b/>
        </w:rPr>
      </w:pPr>
      <w:r w:rsidRPr="00AE2ABA">
        <w:rPr>
          <w:b/>
        </w:rPr>
        <w:t>1. Zamawiający:</w:t>
      </w:r>
    </w:p>
    <w:p w:rsidR="00AE2ABA" w:rsidRDefault="00AE2ABA" w:rsidP="00AE2ABA">
      <w:pPr>
        <w:jc w:val="both"/>
      </w:pPr>
      <w:r>
        <w:t xml:space="preserve"> Akademia Morska w Szczecinie</w:t>
      </w:r>
    </w:p>
    <w:p w:rsidR="00AE2ABA" w:rsidRDefault="00AE2ABA" w:rsidP="00AE2ABA">
      <w:pPr>
        <w:jc w:val="both"/>
      </w:pPr>
      <w:r>
        <w:t xml:space="preserve"> ul. Wały Chrobrego ½, 70-500 Szczecin  </w:t>
      </w:r>
    </w:p>
    <w:p w:rsidR="00AE2ABA" w:rsidRPr="00AE2ABA" w:rsidRDefault="00AE2ABA" w:rsidP="00AE2ABA">
      <w:pPr>
        <w:rPr>
          <w:b/>
        </w:rPr>
      </w:pPr>
      <w:r w:rsidRPr="00AE2ABA">
        <w:rPr>
          <w:b/>
        </w:rPr>
        <w:t>2. Przedmiot zapytania (opis przedmiotu zamówienia):</w:t>
      </w:r>
    </w:p>
    <w:p w:rsidR="00AE2ABA" w:rsidRDefault="00AE2ABA" w:rsidP="00AE2ABA">
      <w:pPr>
        <w:rPr>
          <w:color w:val="000000"/>
        </w:rPr>
      </w:pPr>
      <w:r>
        <w:rPr>
          <w:color w:val="000000"/>
        </w:rPr>
        <w:t>Przeprowadzenie w polskiej strefie Morza Bałtyckiego akcji polegających na wyławianiu, dokumentowaniu i zdawaniu zagubionych narzędzi połowowych z wykorzystaniem statku Nawigator XXI.</w:t>
      </w:r>
    </w:p>
    <w:p w:rsidR="00AE2ABA" w:rsidRDefault="00AE2ABA" w:rsidP="00AE2ABA">
      <w:pPr>
        <w:rPr>
          <w:color w:val="000000"/>
        </w:rPr>
      </w:pPr>
    </w:p>
    <w:p w:rsidR="00AE2ABA" w:rsidRDefault="00AE2ABA" w:rsidP="00AE2ABA">
      <w:pPr>
        <w:rPr>
          <w:color w:val="000000"/>
        </w:rPr>
      </w:pPr>
      <w:r>
        <w:rPr>
          <w:color w:val="000000"/>
        </w:rPr>
        <w:t>Wyławianie zagubionych narzędzi połowowych odbywać się będzie przez Wykonawcę z pięciu poniższych wraków:</w:t>
      </w:r>
    </w:p>
    <w:p w:rsidR="00AE2ABA" w:rsidRDefault="00AE2ABA" w:rsidP="00AE2ABA">
      <w:pPr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Memel</w:t>
      </w:r>
      <w:proofErr w:type="spellEnd"/>
      <w:r>
        <w:rPr>
          <w:color w:val="000000"/>
        </w:rPr>
        <w:t xml:space="preserve">         (54° 9' 27'' N, 14° 20' 29'' E)</w:t>
      </w:r>
    </w:p>
    <w:p w:rsidR="00AE2ABA" w:rsidRDefault="00AE2ABA" w:rsidP="00AE2ABA">
      <w:pPr>
        <w:rPr>
          <w:color w:val="000000"/>
        </w:rPr>
      </w:pPr>
      <w:r>
        <w:rPr>
          <w:color w:val="000000"/>
        </w:rPr>
        <w:t>- Planeta        (54° 8' 00'' N, 14° 30' 46'' E)</w:t>
      </w:r>
    </w:p>
    <w:p w:rsidR="00AE2ABA" w:rsidRDefault="00AE2ABA" w:rsidP="00AE2ABA">
      <w:pPr>
        <w:rPr>
          <w:color w:val="000000"/>
        </w:rPr>
      </w:pPr>
      <w:r>
        <w:rPr>
          <w:color w:val="000000"/>
        </w:rPr>
        <w:t>- Kanonierka (54° 16' 12'' N, 15° 33' 43'' E)</w:t>
      </w:r>
    </w:p>
    <w:p w:rsidR="00AE2ABA" w:rsidRDefault="00AE2ABA" w:rsidP="00AE2ABA">
      <w:pPr>
        <w:rPr>
          <w:color w:val="000000"/>
        </w:rPr>
      </w:pPr>
      <w:r>
        <w:rPr>
          <w:color w:val="000000"/>
        </w:rPr>
        <w:t>- Sycylia        (54° 17' 54'' N, 15° 44' 34'' E)</w:t>
      </w:r>
    </w:p>
    <w:p w:rsidR="00AE2ABA" w:rsidRDefault="00AE2ABA" w:rsidP="00AE2ABA">
      <w:pPr>
        <w:rPr>
          <w:color w:val="000000"/>
        </w:rPr>
      </w:pPr>
      <w:r>
        <w:rPr>
          <w:color w:val="000000"/>
        </w:rPr>
        <w:t>- Siarkowiec  (54° 22' 42'' N, 16° 14' 17'' E)</w:t>
      </w:r>
    </w:p>
    <w:p w:rsidR="00AE2ABA" w:rsidRDefault="00AE2ABA" w:rsidP="00AE2ABA">
      <w:pPr>
        <w:rPr>
          <w:color w:val="000000"/>
        </w:rPr>
      </w:pPr>
      <w:r>
        <w:rPr>
          <w:color w:val="000000"/>
        </w:rPr>
        <w:t>z jednoczesnym sporządzeniem przez niego dokumentacji (zdjęcia i filmy), w tym dokumentacji podwodnej. Sposób oczyszczania wraków, raportowania (m.in. typ, długość i waga wyłowionych narzędzi połowowych itp.), utylizacji wyłowionych narzędzi połowowych będzie uzgodniony pomiędzy Zamawiającym a Wykonawcą.</w:t>
      </w:r>
    </w:p>
    <w:p w:rsidR="00AE2ABA" w:rsidRDefault="00AE2ABA" w:rsidP="00AE2ABA">
      <w:pPr>
        <w:rPr>
          <w:color w:val="000000"/>
        </w:rPr>
      </w:pPr>
    </w:p>
    <w:p w:rsidR="00AE2ABA" w:rsidRDefault="00AE2ABA" w:rsidP="00AE2ABA">
      <w:pPr>
        <w:rPr>
          <w:color w:val="000000"/>
        </w:rPr>
      </w:pPr>
      <w:r>
        <w:rPr>
          <w:color w:val="000000"/>
        </w:rPr>
        <w:t>Całkowita sumaryczna ilość dni przeznaczonych na akcje nie może przekroczyć 10 dni (prace będą wykonywane tylko w dni robocze) w okresie od 01.06.2018</w:t>
      </w:r>
      <w:r w:rsidR="00C206A8">
        <w:rPr>
          <w:color w:val="000000"/>
        </w:rPr>
        <w:t xml:space="preserve"> r. </w:t>
      </w:r>
      <w:r>
        <w:rPr>
          <w:color w:val="000000"/>
        </w:rPr>
        <w:t>do 30.09.2018</w:t>
      </w:r>
      <w:r w:rsidR="00C206A8">
        <w:rPr>
          <w:color w:val="000000"/>
        </w:rPr>
        <w:t xml:space="preserve"> r</w:t>
      </w:r>
      <w:r>
        <w:rPr>
          <w:color w:val="000000"/>
        </w:rPr>
        <w:t>. Konkretne daty do uzgodnienia pomiędzy Zamawiającym a Wykonawcą. Bazą wypadową będzie port Kołobrzeg. Prace podwodne będą wykonywane na głębokości do 20 metrów. </w:t>
      </w:r>
    </w:p>
    <w:p w:rsidR="00AE2ABA" w:rsidRDefault="00AE2ABA" w:rsidP="00AE2ABA">
      <w:pPr>
        <w:rPr>
          <w:color w:val="000000"/>
        </w:rPr>
      </w:pPr>
    </w:p>
    <w:p w:rsidR="00AE2ABA" w:rsidRDefault="00AE2ABA" w:rsidP="00AE2ABA">
      <w:pPr>
        <w:rPr>
          <w:color w:val="000000"/>
        </w:rPr>
      </w:pPr>
      <w:r>
        <w:rPr>
          <w:color w:val="000000"/>
        </w:rPr>
        <w:t>Wykonawca będzie organizatorem prac podwodnych i będzie musiał posiadać stosowny certyfikat (licencję lub inny dokument) oraz będzie wykonywać prace zgodnie z obowiązującymi w Polsce przepisami w zakresie wykonywania prac podwodnych.</w:t>
      </w:r>
    </w:p>
    <w:p w:rsidR="00AE2ABA" w:rsidRDefault="00AE2ABA" w:rsidP="00AE2ABA">
      <w:pPr>
        <w:rPr>
          <w:color w:val="000000"/>
        </w:rPr>
      </w:pPr>
    </w:p>
    <w:p w:rsidR="00AE2ABA" w:rsidRDefault="00AE2ABA" w:rsidP="00AE2ABA">
      <w:pPr>
        <w:rPr>
          <w:color w:val="000000"/>
        </w:rPr>
      </w:pPr>
      <w:r>
        <w:rPr>
          <w:color w:val="000000"/>
        </w:rPr>
        <w:t>Wykonawca na swój koszt zapewni do realizacji prac zespół nurkowy składający się co najmniej z kierownika prac podwodnych i dwóch nurków oraz sprzęt niezbędny do:</w:t>
      </w:r>
    </w:p>
    <w:p w:rsidR="00AE2ABA" w:rsidRDefault="00AE2ABA" w:rsidP="00AE2ABA">
      <w:pPr>
        <w:rPr>
          <w:color w:val="000000"/>
        </w:rPr>
      </w:pPr>
      <w:r>
        <w:rPr>
          <w:color w:val="000000"/>
        </w:rPr>
        <w:t>- usunięcia z wraków statków zalegających narzędzi połowowych,</w:t>
      </w:r>
    </w:p>
    <w:p w:rsidR="00AE2ABA" w:rsidRDefault="00AE2ABA" w:rsidP="00AE2ABA">
      <w:pPr>
        <w:rPr>
          <w:color w:val="000000"/>
        </w:rPr>
      </w:pPr>
      <w:r>
        <w:rPr>
          <w:color w:val="000000"/>
        </w:rPr>
        <w:t>- dokumentowania obrazu dna morskiego i akcji oczyszczania wraków (zdjęcia i filmy).</w:t>
      </w:r>
    </w:p>
    <w:p w:rsidR="00AE2ABA" w:rsidRDefault="00AE2ABA" w:rsidP="00AE2ABA">
      <w:pPr>
        <w:rPr>
          <w:color w:val="000000"/>
        </w:rPr>
      </w:pPr>
    </w:p>
    <w:p w:rsidR="00AE2ABA" w:rsidRDefault="00AE2ABA" w:rsidP="00AE2ABA">
      <w:pPr>
        <w:rPr>
          <w:color w:val="000000"/>
        </w:rPr>
      </w:pPr>
      <w:r>
        <w:rPr>
          <w:color w:val="000000"/>
        </w:rPr>
        <w:t>Koszty podróży ekipy (wraz z ww. sprzętem) do i od burty statku Nawigator XXI po stronie Wykonawcy. Osoby z ekipy Wykonawcy muszą posiadać ze sobą dokument niezbędny do odprawy granicznej (dowód osobisty lub paszport).</w:t>
      </w:r>
    </w:p>
    <w:p w:rsidR="00AE2ABA" w:rsidRDefault="00AE2ABA" w:rsidP="00AE2ABA">
      <w:pPr>
        <w:rPr>
          <w:color w:val="000000"/>
        </w:rPr>
      </w:pPr>
    </w:p>
    <w:p w:rsidR="00AE2ABA" w:rsidRDefault="00AE2ABA" w:rsidP="00AE2ABA">
      <w:pPr>
        <w:rPr>
          <w:color w:val="000000"/>
        </w:rPr>
      </w:pPr>
      <w:r>
        <w:rPr>
          <w:color w:val="000000"/>
        </w:rPr>
        <w:t>Ubezpieczenie osób z ekipy Wykonawcy po stronie Wykonawcy.</w:t>
      </w:r>
    </w:p>
    <w:p w:rsidR="00AE2ABA" w:rsidRDefault="00AE2ABA" w:rsidP="00AE2ABA">
      <w:pPr>
        <w:rPr>
          <w:color w:val="000000"/>
        </w:rPr>
      </w:pPr>
    </w:p>
    <w:p w:rsidR="00AE2ABA" w:rsidRDefault="00AE2ABA" w:rsidP="00AE2ABA">
      <w:pPr>
        <w:rPr>
          <w:color w:val="000000"/>
        </w:rPr>
      </w:pPr>
      <w:r>
        <w:rPr>
          <w:color w:val="000000"/>
        </w:rPr>
        <w:t>Wykonawca zapewni na swój koszt odbiór wyłowionych narzędzi połowowych w porcie Kołobrzeg przez odpowiednie służby.</w:t>
      </w:r>
    </w:p>
    <w:p w:rsidR="00AE2ABA" w:rsidRDefault="00AE2ABA" w:rsidP="00AE2ABA">
      <w:pPr>
        <w:rPr>
          <w:color w:val="000000"/>
        </w:rPr>
      </w:pPr>
    </w:p>
    <w:p w:rsidR="00AE2ABA" w:rsidRDefault="00AE2ABA" w:rsidP="00AE2ABA">
      <w:pPr>
        <w:rPr>
          <w:color w:val="000000"/>
        </w:rPr>
      </w:pPr>
      <w:r>
        <w:rPr>
          <w:color w:val="000000"/>
        </w:rPr>
        <w:t>Wykonawca zapewni na swój koszt udział swojego przedstawiciela w maks. trzech spotkaniach poświęconych tematowi technik wyławiania sieci z wraków statków na terenie któregoś z państw nadbałtyckich.</w:t>
      </w:r>
    </w:p>
    <w:p w:rsidR="00AE2ABA" w:rsidRDefault="00AE2ABA" w:rsidP="00AE2ABA">
      <w:pPr>
        <w:rPr>
          <w:color w:val="000000"/>
        </w:rPr>
      </w:pPr>
    </w:p>
    <w:p w:rsidR="00AE2ABA" w:rsidRDefault="00AE2ABA" w:rsidP="00AE2ABA">
      <w:pPr>
        <w:rPr>
          <w:color w:val="000000"/>
        </w:rPr>
      </w:pPr>
      <w:r>
        <w:rPr>
          <w:color w:val="000000"/>
        </w:rPr>
        <w:t>W czasie prowadzenia akcji na statku Nawigator XXI będą zamustrowani studenci Akademii Morskiej w Szczecinie odbywający praktyki programowe. Program szkolenia studentów nie będzie kolidował z prowadzonymi przez ekipę Wykonawcy pracami.</w:t>
      </w:r>
    </w:p>
    <w:p w:rsidR="00AE2ABA" w:rsidRDefault="00AE2ABA" w:rsidP="00AE2ABA">
      <w:pPr>
        <w:rPr>
          <w:color w:val="000000"/>
        </w:rPr>
      </w:pPr>
    </w:p>
    <w:p w:rsidR="00AE2ABA" w:rsidRDefault="00AE2ABA" w:rsidP="00AE2ABA">
      <w:pPr>
        <w:rPr>
          <w:color w:val="000000"/>
        </w:rPr>
      </w:pPr>
      <w:r>
        <w:rPr>
          <w:color w:val="000000"/>
        </w:rPr>
        <w:t>Normalne koszty eksploatacji statku Nawigator XXI, wynikające ze statutowej działalności Zamawiającego, leżeć będą po jego stronie.</w:t>
      </w:r>
    </w:p>
    <w:p w:rsidR="00AE2ABA" w:rsidRDefault="00AE2ABA" w:rsidP="00AE2ABA">
      <w:pPr>
        <w:rPr>
          <w:color w:val="000000"/>
        </w:rPr>
      </w:pPr>
      <w:r>
        <w:rPr>
          <w:color w:val="000000"/>
        </w:rPr>
        <w:t>Dodatkowo Zamawiający zapewni na swój koszt:</w:t>
      </w:r>
    </w:p>
    <w:p w:rsidR="00AE2ABA" w:rsidRDefault="00AE2ABA" w:rsidP="00AE2ABA">
      <w:pPr>
        <w:rPr>
          <w:color w:val="000000"/>
        </w:rPr>
      </w:pPr>
      <w:r>
        <w:rPr>
          <w:color w:val="000000"/>
        </w:rPr>
        <w:t>- całodobowe zakwaterowanie (do dyspozycji 2 kabiny 2. osobowe z łazienkami)  i wyżywienie na statku Nawigator XXI dla maks. 4 osób ze strony Wykonawcy przez okres maksymalnie 10 dni, </w:t>
      </w:r>
    </w:p>
    <w:p w:rsidR="00AE2ABA" w:rsidRDefault="00AE2ABA" w:rsidP="00AE2ABA">
      <w:pPr>
        <w:rPr>
          <w:color w:val="000000"/>
        </w:rPr>
      </w:pPr>
      <w:r>
        <w:rPr>
          <w:color w:val="000000"/>
        </w:rPr>
        <w:t>- przeszkolenie stanowiskowe osób ze strony Wykonawcy w zakresie alarmów i BHP,</w:t>
      </w:r>
    </w:p>
    <w:p w:rsidR="00AE2ABA" w:rsidRDefault="00AE2ABA" w:rsidP="00AE2ABA">
      <w:pPr>
        <w:rPr>
          <w:color w:val="000000"/>
        </w:rPr>
      </w:pPr>
      <w:r>
        <w:rPr>
          <w:color w:val="000000"/>
        </w:rPr>
        <w:t>- mustrowanie/wymustrowanie ekipy Wykonawcy wraz ze sprzętem w porcie Kołobrzeg,</w:t>
      </w:r>
    </w:p>
    <w:p w:rsidR="00AE2ABA" w:rsidRDefault="00AE2ABA" w:rsidP="00AE2ABA">
      <w:pPr>
        <w:rPr>
          <w:color w:val="000000"/>
        </w:rPr>
      </w:pPr>
      <w:r>
        <w:rPr>
          <w:color w:val="000000"/>
        </w:rPr>
        <w:t>- dopłynięcie oraz pobyt statku Nawigator XXI w miejscu wykonywania akcji na czas wykonywania akcji, a także powrót do portu Kołobrzeg,</w:t>
      </w:r>
    </w:p>
    <w:p w:rsidR="00AE2ABA" w:rsidRDefault="00AE2ABA" w:rsidP="00AE2ABA">
      <w:pPr>
        <w:rPr>
          <w:color w:val="000000"/>
        </w:rPr>
      </w:pPr>
      <w:r>
        <w:rPr>
          <w:color w:val="000000"/>
        </w:rPr>
        <w:t>- asystę łodzi ratowniczej podczas wykonywania akcji,</w:t>
      </w:r>
    </w:p>
    <w:p w:rsidR="00AE2ABA" w:rsidRDefault="00AE2ABA" w:rsidP="00AE2ABA">
      <w:pPr>
        <w:rPr>
          <w:color w:val="000000"/>
        </w:rPr>
      </w:pPr>
      <w:r>
        <w:rPr>
          <w:color w:val="000000"/>
        </w:rPr>
        <w:t>- dostęp i pomoc załogi w korzystaniu z urządzeń i wyposażenia statku (w tym żurawika wraz z klatką dla nurków) w zakresie niezbędnym do wykonywania czynności związanych z wykonywanymi akcjami.</w:t>
      </w:r>
    </w:p>
    <w:p w:rsidR="00AE2ABA" w:rsidRPr="00AE2ABA" w:rsidRDefault="00AE2ABA" w:rsidP="00AE2ABA">
      <w:pPr>
        <w:rPr>
          <w:color w:val="000000"/>
        </w:rPr>
      </w:pPr>
      <w:r>
        <w:rPr>
          <w:color w:val="000000"/>
        </w:rPr>
        <w:t>Pozostałe nie wymienione koszty związane z wykonywanymi akcjami leżą po stronie Wykonawcy. </w:t>
      </w:r>
    </w:p>
    <w:p w:rsidR="00AE2ABA" w:rsidRDefault="00AE2ABA" w:rsidP="00AE2ABA">
      <w:pPr>
        <w:pStyle w:val="Default"/>
        <w:ind w:left="720"/>
        <w:jc w:val="both"/>
        <w:rPr>
          <w:rFonts w:ascii="Times New Roman" w:hAnsi="Times New Roman" w:cs="Times New Roman"/>
          <w:b/>
          <w:bCs/>
        </w:rPr>
      </w:pPr>
    </w:p>
    <w:p w:rsidR="00AE2ABA" w:rsidRDefault="00AE2ABA" w:rsidP="00AE2ABA">
      <w:pPr>
        <w:pStyle w:val="Default"/>
        <w:ind w:left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Miejsce oraz termin składania ofert:</w:t>
      </w:r>
    </w:p>
    <w:p w:rsidR="00AE2ABA" w:rsidRDefault="00AE2ABA" w:rsidP="00AE2ABA">
      <w:pPr>
        <w:pStyle w:val="Default"/>
        <w:ind w:left="720"/>
        <w:jc w:val="both"/>
        <w:rPr>
          <w:rFonts w:ascii="Times New Roman" w:hAnsi="Times New Roman" w:cs="Times New Roman"/>
          <w:b/>
          <w:bCs/>
        </w:rPr>
      </w:pPr>
    </w:p>
    <w:p w:rsidR="00AE2ABA" w:rsidRDefault="00AE2ABA" w:rsidP="00AE2ABA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a.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Oferta powinna być przesłana za pośrednictwem:  poczty elektronicznej</w:t>
      </w:r>
    </w:p>
    <w:p w:rsidR="00AE2ABA" w:rsidRDefault="00AE2ABA" w:rsidP="00AE2ABA">
      <w:pPr>
        <w:pStyle w:val="Default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na adres: </w:t>
      </w:r>
      <w:hyperlink r:id="rId8" w:history="1">
        <w:r>
          <w:rPr>
            <w:rStyle w:val="Hipercze"/>
            <w:rFonts w:ascii="Times New Roman" w:hAnsi="Times New Roman" w:cs="Times New Roman"/>
          </w:rPr>
          <w:t>k.laszczyk@am.szczecin.pl</w:t>
        </w:r>
      </w:hyperlink>
      <w:r>
        <w:rPr>
          <w:rFonts w:ascii="Times New Roman" w:hAnsi="Times New Roman" w:cs="Times New Roman"/>
        </w:rPr>
        <w:t>, do dnia 1</w:t>
      </w:r>
      <w:r w:rsidR="00C206A8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.05.2018r.</w:t>
      </w:r>
      <w:r w:rsidR="00C206A8">
        <w:rPr>
          <w:rFonts w:ascii="Times New Roman" w:hAnsi="Times New Roman" w:cs="Times New Roman"/>
        </w:rPr>
        <w:t>do godz.14.00</w:t>
      </w:r>
    </w:p>
    <w:p w:rsidR="00AE2ABA" w:rsidRDefault="00AE2ABA" w:rsidP="00AE2ABA">
      <w:pPr>
        <w:pStyle w:val="Default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>
        <w:rPr>
          <w:rFonts w:ascii="Times New Roman" w:hAnsi="Times New Roman" w:cs="Times New Roman"/>
          <w:bCs/>
        </w:rPr>
        <w:t>b.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Ocena ofert zostanie dokonana w dniu</w:t>
      </w:r>
      <w:r w:rsidRPr="00C206A8">
        <w:rPr>
          <w:rFonts w:ascii="Times New Roman" w:hAnsi="Times New Roman" w:cs="Times New Roman"/>
          <w:b/>
        </w:rPr>
        <w:t xml:space="preserve"> 1</w:t>
      </w:r>
      <w:r w:rsidR="00C206A8" w:rsidRPr="00C206A8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bCs/>
        </w:rPr>
        <w:t xml:space="preserve">05.2018r.,  </w:t>
      </w:r>
    </w:p>
    <w:p w:rsidR="00AE2ABA" w:rsidRDefault="00AE2ABA" w:rsidP="00AE2ABA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>
        <w:rPr>
          <w:rFonts w:ascii="Times New Roman" w:hAnsi="Times New Roman" w:cs="Times New Roman"/>
          <w:bCs/>
        </w:rPr>
        <w:t>c.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Oferty złożone po terminie nie będą rozpatrywane. </w:t>
      </w:r>
    </w:p>
    <w:p w:rsidR="00AE2ABA" w:rsidRDefault="00AE2ABA" w:rsidP="00AE2ABA">
      <w:pPr>
        <w:pStyle w:val="Default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>
        <w:rPr>
          <w:rFonts w:ascii="Times New Roman" w:hAnsi="Times New Roman" w:cs="Times New Roman"/>
          <w:bCs/>
        </w:rPr>
        <w:t>d.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Oferent może przed upływem terminu składania ofert zmienić lub wycofać swoją </w:t>
      </w:r>
    </w:p>
    <w:p w:rsidR="00AE2ABA" w:rsidRDefault="00AE2ABA" w:rsidP="00AE2ABA">
      <w:pPr>
        <w:pStyle w:val="Default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</w:t>
      </w:r>
      <w:r>
        <w:rPr>
          <w:rFonts w:ascii="Times New Roman" w:hAnsi="Times New Roman" w:cs="Times New Roman"/>
        </w:rPr>
        <w:t xml:space="preserve"> ofertę. </w:t>
      </w:r>
    </w:p>
    <w:p w:rsidR="00AE2ABA" w:rsidRDefault="00AE2ABA" w:rsidP="00AE2ABA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e.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W toku badania i oceny ofert Zamawiający może żądać od oferentów wyjaśnień </w:t>
      </w:r>
    </w:p>
    <w:p w:rsidR="00AE2ABA" w:rsidRDefault="00AE2ABA" w:rsidP="00AE2ABA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dotyczących treści złożon</w:t>
      </w:r>
      <w:bookmarkStart w:id="0" w:name="_GoBack"/>
      <w:bookmarkEnd w:id="0"/>
      <w:r>
        <w:rPr>
          <w:rFonts w:ascii="Times New Roman" w:hAnsi="Times New Roman" w:cs="Times New Roman"/>
        </w:rPr>
        <w:t xml:space="preserve">ych ofert. </w:t>
      </w:r>
    </w:p>
    <w:p w:rsidR="00AE2ABA" w:rsidRDefault="00AE2ABA" w:rsidP="00AE2ABA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f) Kryterium oceny ofert jest 100 % cena.</w:t>
      </w:r>
    </w:p>
    <w:p w:rsidR="00AE2ABA" w:rsidRDefault="00AE2ABA" w:rsidP="00AE2ABA">
      <w:pPr>
        <w:pStyle w:val="Default"/>
        <w:ind w:left="1440"/>
        <w:jc w:val="both"/>
        <w:rPr>
          <w:rFonts w:ascii="Times New Roman" w:hAnsi="Times New Roman" w:cs="Times New Roman"/>
        </w:rPr>
      </w:pPr>
    </w:p>
    <w:p w:rsidR="00AE2ABA" w:rsidRDefault="00AE2ABA" w:rsidP="00AE2ABA">
      <w:pPr>
        <w:pStyle w:val="Default"/>
        <w:ind w:firstLine="708"/>
        <w:jc w:val="both"/>
        <w:rPr>
          <w:b/>
        </w:rPr>
      </w:pPr>
    </w:p>
    <w:p w:rsidR="00AE2ABA" w:rsidRDefault="00AE2ABA" w:rsidP="00AE2ABA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Złożenie oferty cenowej nie jest równoznaczne ze złożeniem Zamówienia przez </w:t>
      </w:r>
    </w:p>
    <w:p w:rsidR="00AE2ABA" w:rsidRDefault="00AE2ABA" w:rsidP="00AE2ABA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Zamawiającego i nie wiąże się z koniecznością zawarcia przez niego umowy.</w:t>
      </w:r>
    </w:p>
    <w:p w:rsidR="00AE2ABA" w:rsidRDefault="00AE2ABA" w:rsidP="00AE2ABA">
      <w:pPr>
        <w:jc w:val="both"/>
        <w:rPr>
          <w:rFonts w:ascii="Arial" w:hAnsi="Arial" w:cs="Arial"/>
          <w:b/>
        </w:rPr>
      </w:pPr>
    </w:p>
    <w:p w:rsidR="00AE2ABA" w:rsidRDefault="00AE2ABA" w:rsidP="00AE2ABA">
      <w:pPr>
        <w:ind w:left="720"/>
        <w:jc w:val="both"/>
        <w:rPr>
          <w:rFonts w:ascii="Arial" w:hAnsi="Arial" w:cs="Arial"/>
        </w:rPr>
      </w:pPr>
    </w:p>
    <w:p w:rsidR="00AE2ABA" w:rsidRDefault="00AE2ABA" w:rsidP="00AE2ABA">
      <w:pPr>
        <w:ind w:left="720"/>
        <w:jc w:val="both"/>
        <w:rPr>
          <w:rFonts w:ascii="Arial" w:hAnsi="Arial" w:cs="Arial"/>
        </w:rPr>
      </w:pPr>
    </w:p>
    <w:p w:rsidR="00AE2ABA" w:rsidRDefault="00AE2ABA" w:rsidP="00AE2ABA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AE2ABA" w:rsidRDefault="00AE2ABA" w:rsidP="00AE2ABA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AE2ABA" w:rsidRDefault="00AE2ABA" w:rsidP="00AE2ABA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AE2ABA" w:rsidRDefault="00AE2ABA" w:rsidP="00AE2ABA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AE2ABA" w:rsidRDefault="00AE2ABA" w:rsidP="00AE2ABA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AE2ABA" w:rsidRDefault="00AE2ABA" w:rsidP="00AE2ABA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AE2ABA" w:rsidRDefault="00AE2ABA" w:rsidP="00AE2ABA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AE2ABA" w:rsidRDefault="00AE2ABA" w:rsidP="00AE2ABA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AE2ABA" w:rsidRDefault="00AE2ABA" w:rsidP="00AE2ABA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AE2ABA" w:rsidRDefault="00AE2ABA" w:rsidP="00AE2ABA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AE2ABA" w:rsidRDefault="00AE2ABA" w:rsidP="00AE2ABA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AE2ABA" w:rsidRDefault="00AE2ABA" w:rsidP="00AE2ABA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AE2ABA" w:rsidRDefault="00AE2ABA" w:rsidP="00AE2ABA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AE2ABA" w:rsidRDefault="00AE2ABA" w:rsidP="00AE2ABA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AE2ABA" w:rsidRDefault="00AE2ABA" w:rsidP="00AE2ABA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AE2ABA" w:rsidRDefault="00AE2ABA" w:rsidP="00AE2ABA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AE2ABA" w:rsidRDefault="00AE2ABA" w:rsidP="00AE2ABA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AE2ABA" w:rsidRDefault="00AE2ABA" w:rsidP="00AE2ABA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AE2ABA" w:rsidRDefault="00AE2ABA" w:rsidP="00AE2ABA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AE2ABA" w:rsidRDefault="00AE2ABA" w:rsidP="00AE2ABA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AE2ABA" w:rsidRDefault="00AE2ABA" w:rsidP="00AE2ABA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AE2ABA" w:rsidRDefault="00AE2ABA" w:rsidP="00AE2ABA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AE2ABA" w:rsidRDefault="00AE2ABA" w:rsidP="00AE2ABA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AE2ABA" w:rsidRDefault="00AE2ABA" w:rsidP="00AE2ABA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AE2ABA" w:rsidRDefault="00AE2ABA" w:rsidP="00AE2ABA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AE2ABA" w:rsidRDefault="00AE2ABA" w:rsidP="00AE2ABA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AE2ABA" w:rsidRDefault="00AE2ABA" w:rsidP="00AE2ABA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AE2ABA" w:rsidRDefault="00AE2ABA" w:rsidP="00AE2ABA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AE2ABA" w:rsidRDefault="00AE2ABA" w:rsidP="00AE2ABA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AE2ABA" w:rsidRDefault="00AE2ABA" w:rsidP="00AE2ABA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AE2ABA" w:rsidRDefault="00AE2ABA" w:rsidP="00AE2ABA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AE2ABA" w:rsidRDefault="00AE2ABA" w:rsidP="00AE2ABA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AE2ABA" w:rsidRDefault="00AE2ABA" w:rsidP="00AE2ABA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AE2ABA" w:rsidRDefault="00AE2ABA" w:rsidP="00AE2ABA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AE2ABA" w:rsidRDefault="00AE2ABA" w:rsidP="00AE2ABA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AE2ABA" w:rsidRDefault="00AE2ABA" w:rsidP="00AE2ABA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AE2ABA" w:rsidRDefault="00AE2ABA" w:rsidP="00AE2ABA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AE2ABA" w:rsidRDefault="00AE2ABA" w:rsidP="00AE2ABA">
      <w:pPr>
        <w:ind w:left="720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E2ABA" w:rsidRDefault="00AE2ABA" w:rsidP="00AE2ABA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2233D0" w:rsidRDefault="002233D0" w:rsidP="0006232C">
      <w:pPr>
        <w:pStyle w:val="Default"/>
        <w:ind w:left="720"/>
        <w:rPr>
          <w:rFonts w:ascii="Times New Roman" w:hAnsi="Times New Roman" w:cs="Times New Roman"/>
          <w:b/>
          <w:bCs/>
        </w:rPr>
      </w:pPr>
    </w:p>
    <w:p w:rsidR="002233D0" w:rsidRDefault="002233D0" w:rsidP="0006232C">
      <w:pPr>
        <w:pStyle w:val="Default"/>
        <w:ind w:left="720"/>
        <w:rPr>
          <w:rFonts w:ascii="Times New Roman" w:hAnsi="Times New Roman" w:cs="Times New Roman"/>
          <w:b/>
          <w:bCs/>
        </w:rPr>
      </w:pPr>
    </w:p>
    <w:p w:rsidR="002233D0" w:rsidRDefault="002233D0" w:rsidP="0006232C">
      <w:pPr>
        <w:pStyle w:val="Default"/>
        <w:ind w:left="720"/>
        <w:rPr>
          <w:rFonts w:ascii="Times New Roman" w:hAnsi="Times New Roman" w:cs="Times New Roman"/>
          <w:b/>
          <w:bCs/>
        </w:rPr>
      </w:pPr>
    </w:p>
    <w:p w:rsidR="002B0AF7" w:rsidRDefault="002B0AF7" w:rsidP="00BF33F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B0AF7" w:rsidRDefault="002B0AF7" w:rsidP="00BF33F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B0AF7" w:rsidRDefault="002B0AF7" w:rsidP="00BF33F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B0AF7" w:rsidRDefault="002B0AF7" w:rsidP="00BF33F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B0AF7" w:rsidRDefault="002B0AF7" w:rsidP="00BF33F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B0AF7" w:rsidRDefault="002B0AF7" w:rsidP="00BF33F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B0AF7" w:rsidRDefault="002B0AF7" w:rsidP="00BF33F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B0AF7" w:rsidRDefault="002B0AF7" w:rsidP="00BF33F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B0AF7" w:rsidRDefault="002B0AF7" w:rsidP="00BF33F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B0AF7" w:rsidRDefault="002B0AF7" w:rsidP="00BF33F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B0AF7" w:rsidRDefault="002B0AF7" w:rsidP="00BF33F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B0AF7" w:rsidRDefault="002B0AF7" w:rsidP="00BF33F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B0AF7" w:rsidRDefault="002B0AF7" w:rsidP="00BF33F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B0AF7" w:rsidRDefault="002B0AF7" w:rsidP="00BF33F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B0AF7" w:rsidRDefault="002B0AF7" w:rsidP="00BF33F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B0AF7" w:rsidRDefault="002B0AF7" w:rsidP="00BF33F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B0AF7" w:rsidRDefault="002B0AF7" w:rsidP="00BF33F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B0AF7" w:rsidRDefault="002B0AF7" w:rsidP="00BF33F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B0AF7" w:rsidRDefault="002B0AF7" w:rsidP="00BF33F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B0AF7" w:rsidRDefault="002B0AF7" w:rsidP="00BF33F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B0AF7" w:rsidRDefault="002B0AF7" w:rsidP="00BF33F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B0AF7" w:rsidRDefault="002B0AF7" w:rsidP="00BF33F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B0AF7" w:rsidRDefault="002B0AF7" w:rsidP="00BF33F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B0AF7" w:rsidRDefault="002B0AF7" w:rsidP="00BF33F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B0AF7" w:rsidRDefault="002B0AF7" w:rsidP="00BF33F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B0AF7" w:rsidRDefault="002B0AF7" w:rsidP="00BF33F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B0AF7" w:rsidRDefault="002B0AF7" w:rsidP="00BF33F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B0AF7" w:rsidRDefault="002B0AF7" w:rsidP="00BF33F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B0AF7" w:rsidRDefault="002B0AF7" w:rsidP="00BF33F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B0AF7" w:rsidRDefault="002B0AF7" w:rsidP="00BF33F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B0AF7" w:rsidRDefault="002B0AF7" w:rsidP="00BF33F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B0AF7" w:rsidRDefault="002B0AF7" w:rsidP="00BF33F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8C248C" w:rsidRDefault="002B0AF7" w:rsidP="001909E9">
      <w:pPr>
        <w:ind w:left="720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C248C" w:rsidRPr="008C248C" w:rsidRDefault="008C248C" w:rsidP="00BF33F3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sectPr w:rsidR="008C248C" w:rsidRPr="008C248C" w:rsidSect="004B0D4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E2D00670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singleLevel"/>
    <w:tmpl w:val="A42A902A"/>
    <w:name w:val="WW8Num5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abstractNum w:abstractNumId="2" w15:restartNumberingAfterBreak="0">
    <w:nsid w:val="05DF6A0F"/>
    <w:multiLevelType w:val="hybridMultilevel"/>
    <w:tmpl w:val="0E46E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4447B"/>
    <w:multiLevelType w:val="hybridMultilevel"/>
    <w:tmpl w:val="8DE6172C"/>
    <w:lvl w:ilvl="0" w:tplc="9A7857BE">
      <w:start w:val="8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0E96C7D"/>
    <w:multiLevelType w:val="multilevel"/>
    <w:tmpl w:val="A44200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10FA0B13"/>
    <w:multiLevelType w:val="hybridMultilevel"/>
    <w:tmpl w:val="2662C604"/>
    <w:lvl w:ilvl="0" w:tplc="A2E47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96D6C"/>
    <w:multiLevelType w:val="hybridMultilevel"/>
    <w:tmpl w:val="7B96CEFE"/>
    <w:lvl w:ilvl="0" w:tplc="ABF0C14E">
      <w:start w:val="1"/>
      <w:numFmt w:val="lowerLetter"/>
      <w:lvlText w:val="%1)"/>
      <w:lvlJc w:val="left"/>
      <w:pPr>
        <w:ind w:left="1428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F5A75A4"/>
    <w:multiLevelType w:val="multilevel"/>
    <w:tmpl w:val="18DE4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13" w:hanging="360"/>
      </w:pPr>
      <w:rPr>
        <w:rFonts w:hint="default"/>
      </w:rPr>
    </w:lvl>
    <w:lvl w:ilvl="2">
      <w:start w:val="1"/>
      <w:numFmt w:val="lowerLetter"/>
      <w:isLgl/>
      <w:lvlText w:val="%3."/>
      <w:lvlJc w:val="left"/>
      <w:pPr>
        <w:ind w:left="3066" w:hanging="720"/>
      </w:pPr>
      <w:rPr>
        <w:rFonts w:ascii="Arial" w:eastAsia="Times New Roman" w:hAnsi="Arial" w:cs="Arial"/>
      </w:rPr>
    </w:lvl>
    <w:lvl w:ilvl="3">
      <w:start w:val="1"/>
      <w:numFmt w:val="decimal"/>
      <w:isLgl/>
      <w:lvlText w:val="%1.%2.%3.%4"/>
      <w:lvlJc w:val="left"/>
      <w:pPr>
        <w:ind w:left="40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7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104" w:hanging="1800"/>
      </w:pPr>
      <w:rPr>
        <w:rFonts w:hint="default"/>
      </w:rPr>
    </w:lvl>
  </w:abstractNum>
  <w:abstractNum w:abstractNumId="8" w15:restartNumberingAfterBreak="0">
    <w:nsid w:val="21D40886"/>
    <w:multiLevelType w:val="hybridMultilevel"/>
    <w:tmpl w:val="8B2A53D6"/>
    <w:lvl w:ilvl="0" w:tplc="504CD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D73551"/>
    <w:multiLevelType w:val="hybridMultilevel"/>
    <w:tmpl w:val="5CE2C26C"/>
    <w:lvl w:ilvl="0" w:tplc="60AAE8EC">
      <w:start w:val="10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" w15:restartNumberingAfterBreak="0">
    <w:nsid w:val="2E8B53A1"/>
    <w:multiLevelType w:val="hybridMultilevel"/>
    <w:tmpl w:val="35AA425E"/>
    <w:lvl w:ilvl="0" w:tplc="6414BD00">
      <w:start w:val="1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563C98"/>
    <w:multiLevelType w:val="hybridMultilevel"/>
    <w:tmpl w:val="428C428C"/>
    <w:lvl w:ilvl="0" w:tplc="500AEE6C">
      <w:start w:val="10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672D5D"/>
    <w:multiLevelType w:val="hybridMultilevel"/>
    <w:tmpl w:val="B5D4F762"/>
    <w:lvl w:ilvl="0" w:tplc="0415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4A0632"/>
    <w:multiLevelType w:val="hybridMultilevel"/>
    <w:tmpl w:val="14241402"/>
    <w:lvl w:ilvl="0" w:tplc="F7F2844E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C737DA1"/>
    <w:multiLevelType w:val="hybridMultilevel"/>
    <w:tmpl w:val="F968C7E8"/>
    <w:lvl w:ilvl="0" w:tplc="22EAF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E7E5249"/>
    <w:multiLevelType w:val="hybridMultilevel"/>
    <w:tmpl w:val="887C8F04"/>
    <w:lvl w:ilvl="0" w:tplc="04150019">
      <w:start w:val="2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6FF2099"/>
    <w:multiLevelType w:val="hybridMultilevel"/>
    <w:tmpl w:val="4E3480B2"/>
    <w:lvl w:ilvl="0" w:tplc="33269F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964C68AE">
      <w:start w:val="3"/>
      <w:numFmt w:val="lowerLetter"/>
      <w:lvlText w:val="%4.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2175AC"/>
    <w:multiLevelType w:val="hybridMultilevel"/>
    <w:tmpl w:val="40009AAA"/>
    <w:lvl w:ilvl="0" w:tplc="7B7CB6B2">
      <w:start w:val="1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0401359"/>
    <w:multiLevelType w:val="hybridMultilevel"/>
    <w:tmpl w:val="A260AE18"/>
    <w:lvl w:ilvl="0" w:tplc="B79A066C">
      <w:start w:val="8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765448FF"/>
    <w:multiLevelType w:val="hybridMultilevel"/>
    <w:tmpl w:val="0F442A10"/>
    <w:lvl w:ilvl="0" w:tplc="2F4E4EF2">
      <w:start w:val="2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5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8"/>
  </w:num>
  <w:num w:numId="12">
    <w:abstractNumId w:val="16"/>
  </w:num>
  <w:num w:numId="13">
    <w:abstractNumId w:val="3"/>
  </w:num>
  <w:num w:numId="14">
    <w:abstractNumId w:val="18"/>
  </w:num>
  <w:num w:numId="15">
    <w:abstractNumId w:val="11"/>
  </w:num>
  <w:num w:numId="16">
    <w:abstractNumId w:val="9"/>
  </w:num>
  <w:num w:numId="17">
    <w:abstractNumId w:val="10"/>
  </w:num>
  <w:num w:numId="18">
    <w:abstractNumId w:val="17"/>
  </w:num>
  <w:num w:numId="19">
    <w:abstractNumId w:val="1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362"/>
    <w:rsid w:val="000523EF"/>
    <w:rsid w:val="0006232C"/>
    <w:rsid w:val="000C04BC"/>
    <w:rsid w:val="001052B4"/>
    <w:rsid w:val="001441D2"/>
    <w:rsid w:val="001909E9"/>
    <w:rsid w:val="001E0BCD"/>
    <w:rsid w:val="001E6A6C"/>
    <w:rsid w:val="001F6050"/>
    <w:rsid w:val="001F70B7"/>
    <w:rsid w:val="00200331"/>
    <w:rsid w:val="002233D0"/>
    <w:rsid w:val="00223485"/>
    <w:rsid w:val="002425AE"/>
    <w:rsid w:val="00273865"/>
    <w:rsid w:val="00287A2F"/>
    <w:rsid w:val="002A1100"/>
    <w:rsid w:val="002B0AF7"/>
    <w:rsid w:val="002D570B"/>
    <w:rsid w:val="003008DD"/>
    <w:rsid w:val="00313774"/>
    <w:rsid w:val="003700E4"/>
    <w:rsid w:val="003B365B"/>
    <w:rsid w:val="003B65E8"/>
    <w:rsid w:val="003E21E7"/>
    <w:rsid w:val="003F649D"/>
    <w:rsid w:val="004468E0"/>
    <w:rsid w:val="0045502C"/>
    <w:rsid w:val="004A49E5"/>
    <w:rsid w:val="004B0D40"/>
    <w:rsid w:val="004B4B8F"/>
    <w:rsid w:val="00532316"/>
    <w:rsid w:val="00575FA2"/>
    <w:rsid w:val="00595ABD"/>
    <w:rsid w:val="005B1A5E"/>
    <w:rsid w:val="005C3493"/>
    <w:rsid w:val="006146D5"/>
    <w:rsid w:val="00651A20"/>
    <w:rsid w:val="0067044F"/>
    <w:rsid w:val="006C21BA"/>
    <w:rsid w:val="006D4CF9"/>
    <w:rsid w:val="007011D0"/>
    <w:rsid w:val="007032BB"/>
    <w:rsid w:val="00714FF0"/>
    <w:rsid w:val="007156F2"/>
    <w:rsid w:val="00750F93"/>
    <w:rsid w:val="00787458"/>
    <w:rsid w:val="007A74BE"/>
    <w:rsid w:val="007B7543"/>
    <w:rsid w:val="007D1768"/>
    <w:rsid w:val="007D6AC7"/>
    <w:rsid w:val="00806D6E"/>
    <w:rsid w:val="0081695B"/>
    <w:rsid w:val="00861A3D"/>
    <w:rsid w:val="00892C9C"/>
    <w:rsid w:val="008A1952"/>
    <w:rsid w:val="008A1D82"/>
    <w:rsid w:val="008C248C"/>
    <w:rsid w:val="008D59CF"/>
    <w:rsid w:val="008E535B"/>
    <w:rsid w:val="009007A4"/>
    <w:rsid w:val="00900A1C"/>
    <w:rsid w:val="00924D51"/>
    <w:rsid w:val="00941EE3"/>
    <w:rsid w:val="0099071F"/>
    <w:rsid w:val="00996D71"/>
    <w:rsid w:val="00997D5A"/>
    <w:rsid w:val="009B5784"/>
    <w:rsid w:val="009C3507"/>
    <w:rsid w:val="009F51B0"/>
    <w:rsid w:val="00A02EC8"/>
    <w:rsid w:val="00A50362"/>
    <w:rsid w:val="00A525DF"/>
    <w:rsid w:val="00A5599B"/>
    <w:rsid w:val="00A84F6D"/>
    <w:rsid w:val="00A974F3"/>
    <w:rsid w:val="00AE2ABA"/>
    <w:rsid w:val="00AF39D8"/>
    <w:rsid w:val="00B1249E"/>
    <w:rsid w:val="00B600DB"/>
    <w:rsid w:val="00B650B6"/>
    <w:rsid w:val="00B656BF"/>
    <w:rsid w:val="00B72E27"/>
    <w:rsid w:val="00B873EB"/>
    <w:rsid w:val="00BA0B5B"/>
    <w:rsid w:val="00BB0F86"/>
    <w:rsid w:val="00BB2FC9"/>
    <w:rsid w:val="00BC7B47"/>
    <w:rsid w:val="00BD2001"/>
    <w:rsid w:val="00BD3182"/>
    <w:rsid w:val="00BF33F3"/>
    <w:rsid w:val="00C06D24"/>
    <w:rsid w:val="00C146F4"/>
    <w:rsid w:val="00C206A8"/>
    <w:rsid w:val="00C362B0"/>
    <w:rsid w:val="00C6540D"/>
    <w:rsid w:val="00C702B8"/>
    <w:rsid w:val="00C71CA0"/>
    <w:rsid w:val="00CB6429"/>
    <w:rsid w:val="00CC7E59"/>
    <w:rsid w:val="00CD77A1"/>
    <w:rsid w:val="00CF2088"/>
    <w:rsid w:val="00D0311C"/>
    <w:rsid w:val="00D13187"/>
    <w:rsid w:val="00D45415"/>
    <w:rsid w:val="00D50C9D"/>
    <w:rsid w:val="00D748F1"/>
    <w:rsid w:val="00DA65A3"/>
    <w:rsid w:val="00DC5EA2"/>
    <w:rsid w:val="00DF14CB"/>
    <w:rsid w:val="00E21F56"/>
    <w:rsid w:val="00E30756"/>
    <w:rsid w:val="00E77803"/>
    <w:rsid w:val="00E91C9A"/>
    <w:rsid w:val="00ED71E7"/>
    <w:rsid w:val="00F06BB8"/>
    <w:rsid w:val="00F31D37"/>
    <w:rsid w:val="00F3572F"/>
    <w:rsid w:val="00F8403F"/>
    <w:rsid w:val="00FA1591"/>
    <w:rsid w:val="00FA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285D05"/>
  <w15:docId w15:val="{54EC7920-E03D-4DB9-8AB9-25258E75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61A3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61A3D"/>
    <w:pPr>
      <w:keepNext/>
      <w:outlineLvl w:val="0"/>
    </w:pPr>
    <w:rPr>
      <w:spacing w:val="2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61A3D"/>
    <w:rPr>
      <w:color w:val="0000FF"/>
      <w:u w:val="single"/>
    </w:rPr>
  </w:style>
  <w:style w:type="paragraph" w:styleId="Tekstblokowy">
    <w:name w:val="Block Text"/>
    <w:basedOn w:val="Normalny"/>
    <w:rsid w:val="00861A3D"/>
    <w:pPr>
      <w:ind w:left="720" w:right="926"/>
      <w:jc w:val="both"/>
    </w:pPr>
    <w:rPr>
      <w:sz w:val="28"/>
    </w:rPr>
  </w:style>
  <w:style w:type="character" w:styleId="Pogrubienie">
    <w:name w:val="Strong"/>
    <w:basedOn w:val="Domylnaczcionkaakapitu"/>
    <w:uiPriority w:val="22"/>
    <w:qFormat/>
    <w:rsid w:val="00A50362"/>
    <w:rPr>
      <w:b/>
      <w:bCs/>
    </w:rPr>
  </w:style>
  <w:style w:type="paragraph" w:styleId="Tekstdymka">
    <w:name w:val="Balloon Text"/>
    <w:basedOn w:val="Normalny"/>
    <w:semiHidden/>
    <w:rsid w:val="00A5036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D1768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F33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basedOn w:val="Domylnaczcionkaakapitu"/>
    <w:rsid w:val="002B0AF7"/>
    <w:rPr>
      <w:color w:val="800080" w:themeColor="followedHyperlink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8C248C"/>
    <w:rPr>
      <w:sz w:val="4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C248C"/>
    <w:rPr>
      <w:sz w:val="44"/>
    </w:rPr>
  </w:style>
  <w:style w:type="character" w:customStyle="1" w:styleId="xbe">
    <w:name w:val="_xbe"/>
    <w:basedOn w:val="Domylnaczcionkaakapitu"/>
    <w:rsid w:val="00190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2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laszczyk@am.szczecin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687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</Company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Kamila Laszczyk</cp:lastModifiedBy>
  <cp:revision>3</cp:revision>
  <cp:lastPrinted>2018-05-11T11:03:00Z</cp:lastPrinted>
  <dcterms:created xsi:type="dcterms:W3CDTF">2018-05-11T11:13:00Z</dcterms:created>
  <dcterms:modified xsi:type="dcterms:W3CDTF">2018-05-11T11:47:00Z</dcterms:modified>
</cp:coreProperties>
</file>