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114" w:rsidRPr="001C3843" w:rsidRDefault="00A16312" w:rsidP="00A16312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C3843">
        <w:rPr>
          <w:rFonts w:ascii="Times New Roman" w:hAnsi="Times New Roman"/>
          <w:b/>
          <w:i/>
          <w:sz w:val="24"/>
          <w:szCs w:val="24"/>
        </w:rPr>
        <w:t>Znak sprawy:</w:t>
      </w:r>
      <w:r w:rsidRPr="001C3843">
        <w:rPr>
          <w:rFonts w:ascii="Times New Roman" w:hAnsi="Times New Roman"/>
          <w:b/>
          <w:i/>
          <w:sz w:val="24"/>
          <w:szCs w:val="24"/>
        </w:rPr>
        <w:tab/>
      </w:r>
      <w:r w:rsidR="00BC1301" w:rsidRPr="00BC1301">
        <w:rPr>
          <w:rFonts w:ascii="Times New Roman" w:hAnsi="Times New Roman"/>
          <w:b/>
          <w:i/>
          <w:sz w:val="24"/>
          <w:szCs w:val="24"/>
        </w:rPr>
        <w:t>BZP-AG/262-8/20</w:t>
      </w:r>
    </w:p>
    <w:p w:rsidR="00A16312" w:rsidRDefault="00A16312" w:rsidP="00BC1301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C3843">
        <w:rPr>
          <w:rFonts w:ascii="Times New Roman" w:hAnsi="Times New Roman"/>
          <w:b/>
          <w:i/>
          <w:sz w:val="24"/>
          <w:szCs w:val="24"/>
        </w:rPr>
        <w:t xml:space="preserve">Dotyczy: </w:t>
      </w:r>
      <w:r w:rsidRPr="001C3843">
        <w:rPr>
          <w:rFonts w:ascii="Times New Roman" w:hAnsi="Times New Roman"/>
          <w:b/>
          <w:i/>
          <w:sz w:val="24"/>
          <w:szCs w:val="24"/>
        </w:rPr>
        <w:tab/>
      </w:r>
      <w:r w:rsidR="00BC1301" w:rsidRPr="00BC1301">
        <w:rPr>
          <w:rFonts w:ascii="Times New Roman" w:hAnsi="Times New Roman"/>
          <w:b/>
          <w:i/>
          <w:sz w:val="24"/>
          <w:szCs w:val="24"/>
        </w:rPr>
        <w:t xml:space="preserve">Usługa modernizacji systemu </w:t>
      </w:r>
      <w:proofErr w:type="spellStart"/>
      <w:r w:rsidR="00BC1301" w:rsidRPr="00BC1301">
        <w:rPr>
          <w:rFonts w:ascii="Times New Roman" w:hAnsi="Times New Roman"/>
          <w:b/>
          <w:i/>
          <w:sz w:val="24"/>
          <w:szCs w:val="24"/>
        </w:rPr>
        <w:t>Moodle</w:t>
      </w:r>
      <w:proofErr w:type="spellEnd"/>
      <w:r w:rsidR="00BC1301" w:rsidRPr="00BC1301">
        <w:rPr>
          <w:rFonts w:ascii="Times New Roman" w:hAnsi="Times New Roman"/>
          <w:b/>
          <w:i/>
          <w:sz w:val="24"/>
          <w:szCs w:val="24"/>
        </w:rPr>
        <w:t xml:space="preserve"> w ramach projektu „AKADEMIA PRZYSZŁOŚCI” Projekt realizowany w ramach Programu Operacyjnego Wiedza Edukacja Rozwój 2014 – 2020 współfinansowanego ze środków Europejskiego Funduszu Społecznego, Umowa nr POWR.03.05.00-00-Z002/18</w:t>
      </w:r>
    </w:p>
    <w:p w:rsidR="00BC1301" w:rsidRPr="001C3843" w:rsidRDefault="00BC1301" w:rsidP="00BC1301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16312" w:rsidRPr="001C3843" w:rsidRDefault="00A16312" w:rsidP="00A16312">
      <w:pPr>
        <w:spacing w:after="120"/>
        <w:rPr>
          <w:rFonts w:ascii="Times New Roman" w:hAnsi="Times New Roman"/>
          <w:sz w:val="24"/>
          <w:szCs w:val="24"/>
        </w:rPr>
      </w:pPr>
      <w:r w:rsidRPr="001C3843">
        <w:rPr>
          <w:rFonts w:ascii="Times New Roman" w:hAnsi="Times New Roman"/>
          <w:b/>
          <w:i/>
          <w:sz w:val="24"/>
          <w:szCs w:val="24"/>
        </w:rPr>
        <w:t>Data i godzina otwarcia ofert:</w:t>
      </w:r>
      <w:r w:rsidRPr="001C3843">
        <w:rPr>
          <w:rFonts w:ascii="Times New Roman" w:hAnsi="Times New Roman"/>
          <w:sz w:val="24"/>
          <w:szCs w:val="24"/>
        </w:rPr>
        <w:t xml:space="preserve"> </w:t>
      </w:r>
      <w:r w:rsidR="00BC1301">
        <w:rPr>
          <w:rFonts w:ascii="Times New Roman" w:hAnsi="Times New Roman"/>
          <w:sz w:val="24"/>
          <w:szCs w:val="24"/>
        </w:rPr>
        <w:t>26.06</w:t>
      </w:r>
      <w:r w:rsidRPr="001C3843">
        <w:rPr>
          <w:rFonts w:ascii="Times New Roman" w:hAnsi="Times New Roman"/>
          <w:sz w:val="24"/>
          <w:szCs w:val="24"/>
        </w:rPr>
        <w:t>.20</w:t>
      </w:r>
      <w:r w:rsidR="00AB62BE" w:rsidRPr="001C3843">
        <w:rPr>
          <w:rFonts w:ascii="Times New Roman" w:hAnsi="Times New Roman"/>
          <w:sz w:val="24"/>
          <w:szCs w:val="24"/>
        </w:rPr>
        <w:t>20</w:t>
      </w:r>
      <w:r w:rsidRPr="001C3843">
        <w:rPr>
          <w:rFonts w:ascii="Times New Roman" w:hAnsi="Times New Roman"/>
          <w:sz w:val="24"/>
          <w:szCs w:val="24"/>
        </w:rPr>
        <w:t>r. godz. 10:00</w:t>
      </w:r>
    </w:p>
    <w:p w:rsidR="00A16312" w:rsidRPr="001C3843" w:rsidRDefault="00A16312" w:rsidP="00217F13">
      <w:pPr>
        <w:spacing w:after="120"/>
        <w:rPr>
          <w:rFonts w:ascii="Times New Roman" w:hAnsi="Times New Roman"/>
          <w:b/>
          <w:bCs/>
          <w:i/>
          <w:sz w:val="24"/>
          <w:szCs w:val="24"/>
        </w:rPr>
      </w:pPr>
      <w:r w:rsidRPr="001C3843">
        <w:rPr>
          <w:rFonts w:ascii="Times New Roman" w:hAnsi="Times New Roman"/>
          <w:b/>
          <w:sz w:val="24"/>
          <w:szCs w:val="24"/>
        </w:rPr>
        <w:t>Kwota, jaką zamawiający zamierza przeznaczyć na sfinansowanie zamówienia:</w:t>
      </w:r>
      <w:r w:rsidR="00BC1301">
        <w:rPr>
          <w:rFonts w:ascii="Times New Roman" w:hAnsi="Times New Roman"/>
          <w:b/>
          <w:sz w:val="24"/>
          <w:szCs w:val="24"/>
        </w:rPr>
        <w:t>195.408</w:t>
      </w:r>
      <w:r w:rsidRPr="001C3843">
        <w:rPr>
          <w:rFonts w:ascii="Times New Roman" w:hAnsi="Times New Roman"/>
          <w:b/>
          <w:sz w:val="24"/>
          <w:szCs w:val="24"/>
        </w:rPr>
        <w:t>,00 zł brutto</w:t>
      </w:r>
    </w:p>
    <w:p w:rsidR="00A16312" w:rsidRDefault="00A16312" w:rsidP="00A16312">
      <w:pPr>
        <w:rPr>
          <w:rFonts w:ascii="Times New Roman" w:hAnsi="Times New Roman"/>
          <w:sz w:val="24"/>
          <w:szCs w:val="24"/>
        </w:rPr>
      </w:pPr>
      <w:r w:rsidRPr="001C3843">
        <w:rPr>
          <w:rFonts w:ascii="Times New Roman" w:hAnsi="Times New Roman"/>
          <w:sz w:val="24"/>
          <w:szCs w:val="24"/>
        </w:rPr>
        <w:t>Zamawiający podaje następujące informacje dotyczące przedmiotowego postępowania:</w:t>
      </w:r>
    </w:p>
    <w:p w:rsidR="00BC1301" w:rsidRPr="001C3843" w:rsidRDefault="00BC1301" w:rsidP="00BC1301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C3843">
        <w:rPr>
          <w:rFonts w:ascii="Times New Roman" w:hAnsi="Times New Roman"/>
          <w:sz w:val="24"/>
          <w:szCs w:val="24"/>
          <w:u w:val="single"/>
        </w:rPr>
        <w:t>Oferta nr 1</w:t>
      </w:r>
    </w:p>
    <w:p w:rsidR="00BC1301" w:rsidRDefault="00BC1301" w:rsidP="00BC1301">
      <w:pPr>
        <w:spacing w:after="0"/>
        <w:rPr>
          <w:rFonts w:ascii="Times New Roman" w:hAnsi="Times New Roman"/>
          <w:sz w:val="24"/>
          <w:szCs w:val="24"/>
        </w:rPr>
      </w:pPr>
    </w:p>
    <w:p w:rsidR="00753968" w:rsidRDefault="00BC1301" w:rsidP="00BC13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Edukacja-Online.pl</w:t>
      </w:r>
    </w:p>
    <w:p w:rsidR="00BC1301" w:rsidRDefault="00BC1301" w:rsidP="00BC13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Przemysław Stencel</w:t>
      </w:r>
    </w:p>
    <w:p w:rsidR="00BC1301" w:rsidRDefault="00BC1301" w:rsidP="00BC13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Krasawa 72</w:t>
      </w:r>
    </w:p>
    <w:p w:rsidR="00BC1301" w:rsidRDefault="00BC1301" w:rsidP="00BC13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42-256 Olsztyn</w:t>
      </w:r>
    </w:p>
    <w:p w:rsidR="00BC1301" w:rsidRDefault="00BC1301" w:rsidP="00BC13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Cena: 176.000,00 zł brutto</w:t>
      </w:r>
    </w:p>
    <w:p w:rsidR="00753968" w:rsidRPr="001C3843" w:rsidRDefault="00753968" w:rsidP="00A16312">
      <w:pPr>
        <w:rPr>
          <w:rFonts w:ascii="Times New Roman" w:hAnsi="Times New Roman"/>
          <w:sz w:val="24"/>
          <w:szCs w:val="24"/>
        </w:rPr>
      </w:pPr>
    </w:p>
    <w:p w:rsidR="00A16312" w:rsidRPr="001C3843" w:rsidRDefault="00A16312" w:rsidP="00A163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1301" w:rsidRDefault="00A16312" w:rsidP="00A163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3843">
        <w:rPr>
          <w:rFonts w:ascii="Times New Roman" w:hAnsi="Times New Roman"/>
          <w:sz w:val="24"/>
          <w:szCs w:val="24"/>
        </w:rPr>
        <w:t>Wykonawca złożył ofertę zgodnie z SIWZ, gdzie</w:t>
      </w:r>
      <w:r w:rsidR="00BC1301">
        <w:rPr>
          <w:rFonts w:ascii="Times New Roman" w:hAnsi="Times New Roman"/>
          <w:sz w:val="24"/>
          <w:szCs w:val="24"/>
        </w:rPr>
        <w:t>:</w:t>
      </w:r>
    </w:p>
    <w:p w:rsidR="00BC1301" w:rsidRDefault="00BC1301" w:rsidP="00A1631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został określony do 30 listopada 2020r.</w:t>
      </w:r>
    </w:p>
    <w:p w:rsidR="00A16312" w:rsidRPr="00BC1301" w:rsidRDefault="00BC1301" w:rsidP="00BC13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C1301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 </w:t>
      </w:r>
      <w:r w:rsidR="00A16312" w:rsidRPr="00BC1301">
        <w:rPr>
          <w:rFonts w:ascii="Times New Roman" w:hAnsi="Times New Roman"/>
          <w:sz w:val="24"/>
          <w:szCs w:val="24"/>
        </w:rPr>
        <w:t>termin płatności określono: do 30 dni od daty otrzymania przez Zamawiającego następujących dokumentów:</w:t>
      </w:r>
    </w:p>
    <w:p w:rsidR="00A16312" w:rsidRPr="001C3843" w:rsidRDefault="00A16312" w:rsidP="00A16312">
      <w:pPr>
        <w:tabs>
          <w:tab w:val="left" w:pos="4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C3843">
        <w:rPr>
          <w:rFonts w:ascii="Times New Roman" w:hAnsi="Times New Roman"/>
          <w:sz w:val="24"/>
          <w:szCs w:val="24"/>
        </w:rPr>
        <w:t>- prawidłowo wystawionej faktury</w:t>
      </w:r>
    </w:p>
    <w:p w:rsidR="00A16312" w:rsidRPr="001C3843" w:rsidRDefault="00A16312" w:rsidP="00A16312">
      <w:pPr>
        <w:tabs>
          <w:tab w:val="left" w:pos="480"/>
        </w:tabs>
        <w:suppressAutoHyphens/>
        <w:spacing w:after="0" w:line="240" w:lineRule="auto"/>
        <w:ind w:left="360"/>
        <w:jc w:val="both"/>
        <w:rPr>
          <w:sz w:val="24"/>
          <w:szCs w:val="24"/>
        </w:rPr>
      </w:pPr>
      <w:r w:rsidRPr="001C3843">
        <w:rPr>
          <w:rFonts w:ascii="Times New Roman" w:hAnsi="Times New Roman"/>
          <w:sz w:val="24"/>
          <w:szCs w:val="24"/>
        </w:rPr>
        <w:t>- podpisany przez obie strony bez zastrzeżeń protokół odbioru według załącznika nr 2 do umowy.</w:t>
      </w:r>
    </w:p>
    <w:p w:rsidR="0023578C" w:rsidRPr="001C3843" w:rsidRDefault="00A9234C">
      <w:pPr>
        <w:rPr>
          <w:sz w:val="24"/>
          <w:szCs w:val="24"/>
        </w:rPr>
      </w:pPr>
      <w:bookmarkStart w:id="0" w:name="_GoBack"/>
      <w:bookmarkEnd w:id="0"/>
    </w:p>
    <w:sectPr w:rsidR="0023578C" w:rsidRPr="001C3843" w:rsidSect="00707CF9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312" w:rsidRDefault="00A16312" w:rsidP="00A16312">
      <w:pPr>
        <w:spacing w:after="0" w:line="240" w:lineRule="auto"/>
      </w:pPr>
      <w:r>
        <w:separator/>
      </w:r>
    </w:p>
  </w:endnote>
  <w:endnote w:type="continuationSeparator" w:id="0">
    <w:p w:rsidR="00A16312" w:rsidRDefault="00A16312" w:rsidP="00A1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301" w:rsidRPr="008955D9" w:rsidRDefault="00BC1301" w:rsidP="00BC1301">
    <w:pPr>
      <w:jc w:val="center"/>
      <w:rPr>
        <w:rFonts w:ascii="Arial Narrow" w:hAnsi="Arial Narrow"/>
      </w:rPr>
    </w:pPr>
    <w:r w:rsidRPr="008955D9">
      <w:rPr>
        <w:rFonts w:ascii="Arial Narrow" w:hAnsi="Arial Narrow"/>
      </w:rPr>
      <w:t>AKADEMIA MORSKA W SZCZECINIE</w:t>
    </w:r>
  </w:p>
  <w:p w:rsidR="00BC1301" w:rsidRPr="008955D9" w:rsidRDefault="00BC1301" w:rsidP="00BC1301">
    <w:pPr>
      <w:tabs>
        <w:tab w:val="center" w:pos="4536"/>
        <w:tab w:val="right" w:pos="9072"/>
      </w:tabs>
      <w:ind w:right="360"/>
      <w:jc w:val="center"/>
      <w:rPr>
        <w:sz w:val="24"/>
        <w:szCs w:val="24"/>
      </w:rPr>
    </w:pPr>
    <w:r w:rsidRPr="008955D9">
      <w:rPr>
        <w:rFonts w:ascii="Arial Narrow" w:hAnsi="Arial Narrow" w:cs="Calibri"/>
        <w:noProof/>
        <w:color w:val="000000"/>
        <w:spacing w:val="20"/>
        <w:sz w:val="16"/>
        <w:szCs w:val="16"/>
      </w:rPr>
      <w:t xml:space="preserve">       ul.Wały Chrobrego 1-2,</w:t>
    </w:r>
    <w:r w:rsidRPr="008955D9">
      <w:rPr>
        <w:rFonts w:ascii="Arial Narrow" w:hAnsi="Arial Narrow" w:cs="Calibri"/>
        <w:color w:val="000000"/>
        <w:spacing w:val="20"/>
        <w:sz w:val="16"/>
        <w:szCs w:val="16"/>
      </w:rPr>
      <w:t>70-500 Szczecin</w:t>
    </w:r>
  </w:p>
  <w:p w:rsidR="00A16312" w:rsidRPr="00BC1301" w:rsidRDefault="00A16312" w:rsidP="00BC1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312" w:rsidRDefault="00A16312" w:rsidP="00A16312">
      <w:pPr>
        <w:spacing w:after="0" w:line="240" w:lineRule="auto"/>
      </w:pPr>
      <w:r>
        <w:separator/>
      </w:r>
    </w:p>
  </w:footnote>
  <w:footnote w:type="continuationSeparator" w:id="0">
    <w:p w:rsidR="00A16312" w:rsidRDefault="00A16312" w:rsidP="00A1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301" w:rsidRPr="008A6C10" w:rsidRDefault="00BC1301" w:rsidP="00BC1301">
    <w:pPr>
      <w:tabs>
        <w:tab w:val="center" w:pos="4536"/>
        <w:tab w:val="right" w:pos="9072"/>
      </w:tabs>
      <w:spacing w:after="0"/>
      <w:jc w:val="center"/>
    </w:pPr>
    <w:r w:rsidRPr="008A6C10">
      <w:rPr>
        <w:noProof/>
        <w:color w:val="000000"/>
        <w:sz w:val="24"/>
        <w:szCs w:val="24"/>
      </w:rPr>
      <w:drawing>
        <wp:inline distT="0" distB="0" distL="0" distR="0" wp14:anchorId="22CBEB78" wp14:editId="04151DBC">
          <wp:extent cx="5762625" cy="7416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6C10">
      <w:t>„</w:t>
    </w:r>
    <w:r w:rsidRPr="011A2288">
      <w:rPr>
        <w:b/>
        <w:bCs/>
        <w:spacing w:val="-4"/>
      </w:rPr>
      <w:t>AKADEMIA PRZYSZŁOŚCI</w:t>
    </w:r>
    <w:r w:rsidRPr="008A6C10">
      <w:t xml:space="preserve">” Projekt </w:t>
    </w:r>
    <w:bookmarkStart w:id="1" w:name="_Hlk22639702"/>
    <w:r w:rsidRPr="008A6C10">
      <w:t>realizowany w ramach Programu Operacyjnego Wiedza Edukacja Rozwój 2014 – 2020 współfinansowanego ze środków Europejskiego Funduszu Społecznego</w:t>
    </w:r>
    <w:bookmarkEnd w:id="1"/>
    <w:r w:rsidRPr="008A6C10">
      <w:t>,</w:t>
    </w:r>
  </w:p>
  <w:p w:rsidR="00BC1301" w:rsidRDefault="00BC1301" w:rsidP="00BC1301">
    <w:pPr>
      <w:tabs>
        <w:tab w:val="center" w:pos="4536"/>
        <w:tab w:val="right" w:pos="9072"/>
      </w:tabs>
      <w:spacing w:after="0"/>
      <w:jc w:val="center"/>
    </w:pPr>
    <w:r w:rsidRPr="008A6C10">
      <w:t>Umowa nr POWR.03.05.00-00-Z002/18</w:t>
    </w:r>
  </w:p>
  <w:p w:rsidR="00A16312" w:rsidRDefault="00A16312" w:rsidP="00A1631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A5FD4"/>
    <w:multiLevelType w:val="hybridMultilevel"/>
    <w:tmpl w:val="30987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12"/>
    <w:rsid w:val="001C3843"/>
    <w:rsid w:val="00217F13"/>
    <w:rsid w:val="00367210"/>
    <w:rsid w:val="00707CF9"/>
    <w:rsid w:val="00720FD2"/>
    <w:rsid w:val="00741316"/>
    <w:rsid w:val="00753968"/>
    <w:rsid w:val="007A42B4"/>
    <w:rsid w:val="00816183"/>
    <w:rsid w:val="008C6D54"/>
    <w:rsid w:val="008F2994"/>
    <w:rsid w:val="009425F9"/>
    <w:rsid w:val="00A16312"/>
    <w:rsid w:val="00A75114"/>
    <w:rsid w:val="00A9234C"/>
    <w:rsid w:val="00AB62BE"/>
    <w:rsid w:val="00AB6B9C"/>
    <w:rsid w:val="00BC1301"/>
    <w:rsid w:val="00BE4CDD"/>
    <w:rsid w:val="00CB2A79"/>
    <w:rsid w:val="00E121A5"/>
    <w:rsid w:val="00E24321"/>
    <w:rsid w:val="00F562C2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E582"/>
  <w15:chartTrackingRefBased/>
  <w15:docId w15:val="{D208DE35-8959-4209-8DBC-50E026AA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63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3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16312"/>
  </w:style>
  <w:style w:type="paragraph" w:styleId="Stopka">
    <w:name w:val="footer"/>
    <w:basedOn w:val="Normalny"/>
    <w:link w:val="StopkaZnak"/>
    <w:uiPriority w:val="99"/>
    <w:unhideWhenUsed/>
    <w:rsid w:val="00A163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16312"/>
  </w:style>
  <w:style w:type="paragraph" w:styleId="Tekstdymka">
    <w:name w:val="Balloon Text"/>
    <w:basedOn w:val="Normalny"/>
    <w:link w:val="TekstdymkaZnak"/>
    <w:uiPriority w:val="99"/>
    <w:semiHidden/>
    <w:unhideWhenUsed/>
    <w:rsid w:val="00A1631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31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5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2</cp:revision>
  <cp:lastPrinted>2020-06-26T09:17:00Z</cp:lastPrinted>
  <dcterms:created xsi:type="dcterms:W3CDTF">2020-06-26T09:52:00Z</dcterms:created>
  <dcterms:modified xsi:type="dcterms:W3CDTF">2020-06-26T09:52:00Z</dcterms:modified>
</cp:coreProperties>
</file>