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0" w:rsidRPr="00D25FD0" w:rsidRDefault="00D25FD0" w:rsidP="00D25FD0">
      <w:pPr>
        <w:pStyle w:val="Bezodstpw"/>
        <w:spacing w:after="120"/>
        <w:ind w:left="1418" w:hanging="1418"/>
        <w:jc w:val="right"/>
        <w:rPr>
          <w:rFonts w:ascii="Times New Roman" w:hAnsi="Times New Roman"/>
        </w:rPr>
      </w:pPr>
      <w:r w:rsidRPr="00D25FD0">
        <w:rPr>
          <w:rFonts w:ascii="Times New Roman" w:hAnsi="Times New Roman"/>
        </w:rPr>
        <w:t xml:space="preserve">Szczecin, dnia </w:t>
      </w:r>
      <w:r w:rsidR="00CB4869">
        <w:rPr>
          <w:rFonts w:ascii="Times New Roman" w:hAnsi="Times New Roman"/>
        </w:rPr>
        <w:t>09.</w:t>
      </w:r>
      <w:r w:rsidR="0049796B">
        <w:rPr>
          <w:rFonts w:ascii="Times New Roman" w:hAnsi="Times New Roman"/>
        </w:rPr>
        <w:t>04.</w:t>
      </w:r>
      <w:r w:rsidRPr="00D25FD0">
        <w:rPr>
          <w:rFonts w:ascii="Times New Roman" w:hAnsi="Times New Roman"/>
        </w:rPr>
        <w:t>2014 r.</w:t>
      </w:r>
    </w:p>
    <w:p w:rsidR="00D25FD0" w:rsidRPr="00D25FD0" w:rsidRDefault="00D25FD0" w:rsidP="00D25FD0">
      <w:pPr>
        <w:pStyle w:val="Bezodstpw"/>
        <w:spacing w:after="120"/>
        <w:ind w:left="1418" w:hanging="1418"/>
        <w:jc w:val="right"/>
        <w:rPr>
          <w:rFonts w:ascii="Times New Roman" w:hAnsi="Times New Roman"/>
        </w:rPr>
      </w:pPr>
    </w:p>
    <w:p w:rsidR="00B32ADC" w:rsidRDefault="000B7C8E" w:rsidP="000B7C8E">
      <w:pPr>
        <w:pStyle w:val="Bezodstpw"/>
        <w:tabs>
          <w:tab w:val="left" w:pos="2280"/>
        </w:tabs>
        <w:spacing w:after="120"/>
        <w:ind w:left="1418" w:hanging="141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35662C" w:rsidRPr="00143AAB" w:rsidRDefault="0035662C" w:rsidP="0035662C">
      <w:pPr>
        <w:pStyle w:val="Bezodstpw"/>
        <w:spacing w:after="120"/>
        <w:ind w:left="1418" w:hanging="1418"/>
        <w:jc w:val="both"/>
        <w:rPr>
          <w:rFonts w:ascii="Times New Roman" w:hAnsi="Times New Roman"/>
          <w:b/>
          <w:i/>
        </w:rPr>
      </w:pPr>
      <w:r w:rsidRPr="00143AAB">
        <w:rPr>
          <w:rFonts w:ascii="Times New Roman" w:hAnsi="Times New Roman"/>
          <w:b/>
          <w:i/>
        </w:rPr>
        <w:t>Znak sprawy:</w:t>
      </w:r>
      <w:r w:rsidRPr="00143AAB">
        <w:rPr>
          <w:rFonts w:ascii="Times New Roman" w:hAnsi="Times New Roman"/>
          <w:b/>
          <w:i/>
        </w:rPr>
        <w:tab/>
        <w:t>BZP/BW/</w:t>
      </w:r>
      <w:r w:rsidR="00143AAB" w:rsidRPr="00143AAB">
        <w:rPr>
          <w:rFonts w:ascii="Times New Roman" w:hAnsi="Times New Roman"/>
          <w:b/>
          <w:i/>
        </w:rPr>
        <w:t>5</w:t>
      </w:r>
      <w:r w:rsidRPr="00143AAB">
        <w:rPr>
          <w:rFonts w:ascii="Times New Roman" w:hAnsi="Times New Roman"/>
          <w:b/>
          <w:i/>
        </w:rPr>
        <w:t>/2014</w:t>
      </w:r>
    </w:p>
    <w:p w:rsidR="00143AAB" w:rsidRPr="00143AAB" w:rsidRDefault="0035662C" w:rsidP="00143AAB">
      <w:pPr>
        <w:jc w:val="both"/>
        <w:rPr>
          <w:b/>
          <w:i/>
          <w:sz w:val="22"/>
        </w:rPr>
      </w:pPr>
      <w:r w:rsidRPr="00143AAB">
        <w:rPr>
          <w:b/>
          <w:i/>
          <w:sz w:val="22"/>
        </w:rPr>
        <w:t xml:space="preserve">Dotyczy: </w:t>
      </w:r>
      <w:r w:rsidRPr="00143AAB">
        <w:rPr>
          <w:b/>
          <w:i/>
          <w:sz w:val="22"/>
        </w:rPr>
        <w:tab/>
      </w:r>
      <w:r w:rsidR="00143AAB" w:rsidRPr="00143AAB">
        <w:rPr>
          <w:b/>
          <w:i/>
          <w:sz w:val="22"/>
        </w:rPr>
        <w:t>Świadczenie usług w zakresie druku instrukcji dla Akademii Morskiej  w Szczecinie w ramach projektu Uruchomienie Ośrodka Szkoleniowego Rybołówstwa Bałtyckiego w Kołobrzegu realizowanego przez Akademię Morską w Szczecinie</w:t>
      </w:r>
    </w:p>
    <w:p w:rsidR="0035662C" w:rsidRPr="00143AAB" w:rsidRDefault="0035662C" w:rsidP="0035662C">
      <w:pPr>
        <w:pStyle w:val="Bezodstpw"/>
        <w:spacing w:after="120"/>
        <w:ind w:left="1418" w:hanging="1418"/>
        <w:jc w:val="both"/>
        <w:rPr>
          <w:rFonts w:ascii="Times New Roman" w:hAnsi="Times New Roman"/>
          <w:b/>
          <w:i/>
        </w:rPr>
      </w:pPr>
    </w:p>
    <w:p w:rsidR="0035662C" w:rsidRPr="00143AAB" w:rsidRDefault="00143AAB" w:rsidP="00143AAB">
      <w:pPr>
        <w:pStyle w:val="Akapitzlist"/>
        <w:autoSpaceDE w:val="0"/>
        <w:autoSpaceDN w:val="0"/>
        <w:adjustRightInd w:val="0"/>
        <w:ind w:left="0" w:firstLine="426"/>
        <w:jc w:val="right"/>
        <w:rPr>
          <w:b/>
          <w:sz w:val="22"/>
          <w:szCs w:val="22"/>
        </w:rPr>
      </w:pPr>
      <w:r w:rsidRPr="00143AAB">
        <w:rPr>
          <w:b/>
          <w:sz w:val="22"/>
          <w:szCs w:val="22"/>
        </w:rPr>
        <w:t xml:space="preserve">Wg rozdzielnika </w:t>
      </w:r>
    </w:p>
    <w:p w:rsidR="0035662C" w:rsidRPr="00E334A1" w:rsidRDefault="0035662C" w:rsidP="00E334A1">
      <w:pPr>
        <w:pStyle w:val="Akapitzlist"/>
        <w:tabs>
          <w:tab w:val="left" w:pos="324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z w:val="22"/>
          <w:szCs w:val="22"/>
        </w:rPr>
      </w:pPr>
      <w:r w:rsidRPr="00E334A1">
        <w:rPr>
          <w:sz w:val="22"/>
          <w:szCs w:val="22"/>
        </w:rPr>
        <w:tab/>
      </w:r>
    </w:p>
    <w:p w:rsidR="00E334A1" w:rsidRPr="00E334A1" w:rsidRDefault="00E334A1" w:rsidP="00E334A1">
      <w:pPr>
        <w:spacing w:line="360" w:lineRule="auto"/>
        <w:ind w:firstLine="426"/>
        <w:jc w:val="both"/>
        <w:rPr>
          <w:b/>
          <w:i/>
          <w:color w:val="000000"/>
          <w:sz w:val="22"/>
        </w:rPr>
      </w:pPr>
      <w:r w:rsidRPr="00E334A1">
        <w:rPr>
          <w:sz w:val="22"/>
        </w:rPr>
        <w:t>W związku z pismem Wykonawcy</w:t>
      </w:r>
      <w:r w:rsidRPr="00E334A1">
        <w:rPr>
          <w:i/>
          <w:color w:val="000000"/>
          <w:sz w:val="22"/>
        </w:rPr>
        <w:t xml:space="preserve"> </w:t>
      </w:r>
      <w:proofErr w:type="spellStart"/>
      <w:r w:rsidRPr="00E334A1">
        <w:rPr>
          <w:i/>
          <w:color w:val="000000"/>
          <w:sz w:val="22"/>
        </w:rPr>
        <w:t>Awi-Graf</w:t>
      </w:r>
      <w:proofErr w:type="spellEnd"/>
      <w:r w:rsidRPr="00E334A1">
        <w:rPr>
          <w:i/>
          <w:color w:val="000000"/>
          <w:sz w:val="22"/>
        </w:rPr>
        <w:t xml:space="preserve"> Iwona </w:t>
      </w:r>
      <w:proofErr w:type="spellStart"/>
      <w:r w:rsidRPr="00E334A1">
        <w:rPr>
          <w:i/>
          <w:color w:val="000000"/>
          <w:sz w:val="22"/>
        </w:rPr>
        <w:t>Kopytowska</w:t>
      </w:r>
      <w:proofErr w:type="spellEnd"/>
      <w:r w:rsidRPr="00E334A1">
        <w:rPr>
          <w:i/>
          <w:color w:val="000000"/>
          <w:sz w:val="22"/>
        </w:rPr>
        <w:t xml:space="preserve">, ul. Kopernika 3-5, 70-241 Szczecin, w którym uchylił się od zawarcia umowy, Zamawiający zgodnie z art. 94 ust. 3 PZP  dokonuje wyboru oferty  nr 1 </w:t>
      </w:r>
      <w:r w:rsidRPr="00E334A1">
        <w:rPr>
          <w:i/>
          <w:sz w:val="22"/>
        </w:rPr>
        <w:t xml:space="preserve">  </w:t>
      </w:r>
      <w:r w:rsidRPr="00E334A1">
        <w:rPr>
          <w:b/>
          <w:i/>
          <w:color w:val="000000"/>
          <w:sz w:val="22"/>
        </w:rPr>
        <w:t xml:space="preserve">Partner Poligrafia Andrzej Kardasz, ul. Zwycięstwa 10 15-703, Białystok-cena 2846,22 zł-41,05 </w:t>
      </w:r>
      <w:proofErr w:type="spellStart"/>
      <w:r w:rsidRPr="00E334A1">
        <w:rPr>
          <w:b/>
          <w:i/>
          <w:color w:val="000000"/>
          <w:sz w:val="22"/>
        </w:rPr>
        <w:t>pkt</w:t>
      </w:r>
      <w:proofErr w:type="spellEnd"/>
    </w:p>
    <w:p w:rsidR="0035662C" w:rsidRPr="00143AAB" w:rsidRDefault="0035662C" w:rsidP="0035662C">
      <w:pPr>
        <w:pStyle w:val="Bezodstpw"/>
        <w:spacing w:after="120" w:line="276" w:lineRule="auto"/>
        <w:ind w:left="1418" w:hanging="1418"/>
        <w:jc w:val="both"/>
        <w:rPr>
          <w:rFonts w:ascii="Times New Roman" w:hAnsi="Times New Roman"/>
          <w:b/>
        </w:rPr>
      </w:pPr>
      <w:r w:rsidRPr="00143AAB">
        <w:rPr>
          <w:rFonts w:ascii="Times New Roman" w:hAnsi="Times New Roman"/>
          <w:b/>
        </w:rPr>
        <w:t>Rozdzielnik:</w:t>
      </w:r>
    </w:p>
    <w:p w:rsidR="00143AAB" w:rsidRPr="00143AAB" w:rsidRDefault="00143AAB" w:rsidP="00143AAB">
      <w:pPr>
        <w:pStyle w:val="Nagwek1"/>
        <w:spacing w:line="276" w:lineRule="auto"/>
        <w:rPr>
          <w:rFonts w:ascii="Times New Roman" w:hAnsi="Times New Roman"/>
          <w:sz w:val="22"/>
          <w:szCs w:val="22"/>
        </w:rPr>
      </w:pPr>
    </w:p>
    <w:p w:rsidR="00143AAB" w:rsidRPr="00143AAB" w:rsidRDefault="00143AAB" w:rsidP="00143AAB">
      <w:pPr>
        <w:rPr>
          <w:b/>
          <w:i/>
          <w:color w:val="000000"/>
          <w:sz w:val="22"/>
        </w:rPr>
      </w:pPr>
      <w:r w:rsidRPr="00143AAB">
        <w:rPr>
          <w:b/>
          <w:i/>
          <w:sz w:val="22"/>
        </w:rPr>
        <w:t>1 -</w:t>
      </w:r>
      <w:r w:rsidRPr="00143AAB">
        <w:rPr>
          <w:b/>
          <w:i/>
          <w:color w:val="000000"/>
          <w:sz w:val="22"/>
        </w:rPr>
        <w:t>Partner Poligrafia Andrzej Kardasz, ul. Zwycięstwa 10 15-703, Białystok</w:t>
      </w:r>
    </w:p>
    <w:p w:rsidR="00143AAB" w:rsidRPr="00143AAB" w:rsidRDefault="00143AAB" w:rsidP="00143AAB">
      <w:pPr>
        <w:rPr>
          <w:b/>
          <w:i/>
          <w:color w:val="000000"/>
          <w:sz w:val="22"/>
        </w:rPr>
      </w:pPr>
    </w:p>
    <w:p w:rsidR="00143AAB" w:rsidRPr="00143AAB" w:rsidRDefault="00143AAB" w:rsidP="00143AAB">
      <w:pPr>
        <w:rPr>
          <w:b/>
          <w:i/>
          <w:color w:val="000000"/>
          <w:sz w:val="22"/>
        </w:rPr>
      </w:pPr>
      <w:r w:rsidRPr="00143AAB">
        <w:rPr>
          <w:b/>
          <w:i/>
          <w:sz w:val="22"/>
        </w:rPr>
        <w:t xml:space="preserve">2- </w:t>
      </w:r>
      <w:proofErr w:type="spellStart"/>
      <w:r w:rsidRPr="00143AAB">
        <w:rPr>
          <w:b/>
          <w:i/>
          <w:color w:val="000000"/>
          <w:sz w:val="22"/>
        </w:rPr>
        <w:t>Awi-Graf</w:t>
      </w:r>
      <w:proofErr w:type="spellEnd"/>
      <w:r w:rsidRPr="00143AAB">
        <w:rPr>
          <w:b/>
          <w:i/>
          <w:color w:val="000000"/>
          <w:sz w:val="22"/>
        </w:rPr>
        <w:t xml:space="preserve"> Iwona </w:t>
      </w:r>
      <w:proofErr w:type="spellStart"/>
      <w:r w:rsidRPr="00143AAB">
        <w:rPr>
          <w:b/>
          <w:i/>
          <w:color w:val="000000"/>
          <w:sz w:val="22"/>
        </w:rPr>
        <w:t>Kopytowska</w:t>
      </w:r>
      <w:proofErr w:type="spellEnd"/>
      <w:r w:rsidRPr="00143AAB">
        <w:rPr>
          <w:b/>
          <w:i/>
          <w:color w:val="000000"/>
          <w:sz w:val="22"/>
        </w:rPr>
        <w:t>, ul. Kopernika 3-5, 70-241 Szczecin</w:t>
      </w:r>
    </w:p>
    <w:p w:rsidR="00143AAB" w:rsidRPr="00143AAB" w:rsidRDefault="00143AAB" w:rsidP="00143AAB">
      <w:pPr>
        <w:rPr>
          <w:b/>
          <w:i/>
          <w:color w:val="000000"/>
          <w:sz w:val="22"/>
        </w:rPr>
      </w:pPr>
    </w:p>
    <w:p w:rsidR="00143AAB" w:rsidRPr="00143AAB" w:rsidRDefault="00143AAB" w:rsidP="00143AAB">
      <w:pPr>
        <w:rPr>
          <w:b/>
          <w:i/>
          <w:color w:val="000000"/>
          <w:sz w:val="22"/>
        </w:rPr>
      </w:pPr>
      <w:r w:rsidRPr="00143AAB">
        <w:rPr>
          <w:b/>
          <w:i/>
          <w:sz w:val="22"/>
        </w:rPr>
        <w:t xml:space="preserve">3- </w:t>
      </w:r>
      <w:r w:rsidRPr="00143AAB">
        <w:rPr>
          <w:b/>
          <w:i/>
          <w:color w:val="000000"/>
          <w:sz w:val="22"/>
        </w:rPr>
        <w:t>Przedsiębiorstwo Produkcyjno-Handlowe „</w:t>
      </w:r>
      <w:proofErr w:type="spellStart"/>
      <w:r w:rsidRPr="00143AAB">
        <w:rPr>
          <w:b/>
          <w:i/>
          <w:color w:val="000000"/>
          <w:sz w:val="22"/>
        </w:rPr>
        <w:t>Zapol</w:t>
      </w:r>
      <w:proofErr w:type="spellEnd"/>
      <w:r w:rsidRPr="00143AAB">
        <w:rPr>
          <w:b/>
          <w:i/>
          <w:color w:val="000000"/>
          <w:sz w:val="22"/>
        </w:rPr>
        <w:t xml:space="preserve">” Dmochowski Sobczyk sp. jawna Al. Piastów 42, 71-062 Szczecin </w:t>
      </w:r>
    </w:p>
    <w:p w:rsidR="00143AAB" w:rsidRPr="00143AAB" w:rsidRDefault="00143AAB" w:rsidP="00143AAB">
      <w:pPr>
        <w:rPr>
          <w:b/>
          <w:i/>
          <w:color w:val="000000"/>
          <w:sz w:val="22"/>
        </w:rPr>
      </w:pPr>
    </w:p>
    <w:p w:rsidR="00143AAB" w:rsidRPr="00143AAB" w:rsidRDefault="00143AAB" w:rsidP="00143AAB">
      <w:pPr>
        <w:rPr>
          <w:b/>
          <w:i/>
          <w:color w:val="000000"/>
          <w:sz w:val="22"/>
        </w:rPr>
      </w:pPr>
      <w:r w:rsidRPr="00143AAB">
        <w:rPr>
          <w:b/>
          <w:i/>
          <w:sz w:val="22"/>
        </w:rPr>
        <w:t>4-</w:t>
      </w:r>
      <w:r w:rsidRPr="00143AAB">
        <w:rPr>
          <w:b/>
          <w:i/>
          <w:color w:val="000000"/>
          <w:sz w:val="22"/>
        </w:rPr>
        <w:t xml:space="preserve">Kampol sp. z o.o. ul Felczaka 17, 71-417 Szczecin </w:t>
      </w:r>
    </w:p>
    <w:p w:rsidR="003F2B58" w:rsidRPr="00143AAB" w:rsidRDefault="003F2B58" w:rsidP="003F2B58">
      <w:pPr>
        <w:pStyle w:val="Bezodstpw"/>
        <w:spacing w:after="120" w:line="276" w:lineRule="auto"/>
        <w:ind w:hanging="1418"/>
        <w:rPr>
          <w:rFonts w:ascii="Times New Roman" w:hAnsi="Times New Roman"/>
        </w:rPr>
      </w:pPr>
    </w:p>
    <w:sectPr w:rsidR="003F2B58" w:rsidRPr="00143AAB" w:rsidSect="003E00F7">
      <w:headerReference w:type="first" r:id="rId8"/>
      <w:type w:val="continuous"/>
      <w:pgSz w:w="11906" w:h="16838"/>
      <w:pgMar w:top="1417" w:right="1417" w:bottom="1417" w:left="1417" w:header="708" w:footer="708" w:gutter="0"/>
      <w:cols w:space="6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FB" w:rsidRDefault="00C508FB" w:rsidP="00477782">
      <w:r>
        <w:separator/>
      </w:r>
    </w:p>
  </w:endnote>
  <w:endnote w:type="continuationSeparator" w:id="0">
    <w:p w:rsidR="00C508FB" w:rsidRDefault="00C508FB" w:rsidP="004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FB" w:rsidRDefault="00C508FB" w:rsidP="00477782">
      <w:r>
        <w:separator/>
      </w:r>
    </w:p>
  </w:footnote>
  <w:footnote w:type="continuationSeparator" w:id="0">
    <w:p w:rsidR="00C508FB" w:rsidRDefault="00C508FB" w:rsidP="004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2E" w:rsidRPr="00B572F9" w:rsidRDefault="00E334A1" w:rsidP="0047778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676275" cy="838200"/>
          <wp:effectExtent l="19050" t="0" r="9525" b="0"/>
          <wp:docPr id="1" name="Obraz 1" descr="C:\Documents and Settings\Kasia\Pulpit\POIG\LOGA\LOGA AM\flaga_pi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POIG\LOGA\LOGA AM\flaga_pion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99" t="27699" b="297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42E" w:rsidRPr="00B572F9" w:rsidRDefault="0089142E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ul. Wały Chrobrego 1-2</w:t>
    </w:r>
    <w:r w:rsidRPr="00B572F9">
      <w:rPr>
        <w:rFonts w:ascii="Arial" w:hAnsi="Arial" w:cs="Arial"/>
        <w:spacing w:val="20"/>
        <w:sz w:val="20"/>
        <w:szCs w:val="20"/>
      </w:rPr>
      <w:tab/>
      <w:t>70 -500 Szczecin</w:t>
    </w:r>
  </w:p>
  <w:p w:rsidR="0089142E" w:rsidRPr="00B572F9" w:rsidRDefault="0089142E" w:rsidP="00477782">
    <w:pPr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89142E" w:rsidRPr="00B572F9" w:rsidRDefault="0089142E" w:rsidP="00477782">
    <w:pPr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B572F9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  <w:t>e-mail:</w:t>
    </w:r>
    <w:r w:rsidR="0035662C">
      <w:rPr>
        <w:rFonts w:ascii="Arial" w:hAnsi="Arial" w:cs="Arial"/>
        <w:spacing w:val="20"/>
        <w:sz w:val="20"/>
        <w:szCs w:val="20"/>
        <w:lang w:val="de-DE"/>
      </w:rPr>
      <w:t>bzp</w:t>
    </w:r>
    <w:r w:rsidRPr="00B572F9">
      <w:rPr>
        <w:rFonts w:ascii="Arial" w:hAnsi="Arial" w:cs="Arial"/>
        <w:spacing w:val="20"/>
        <w:sz w:val="20"/>
        <w:szCs w:val="20"/>
        <w:lang w:val="de-DE"/>
      </w:rPr>
      <w:t xml:space="preserve">@am.szczecin.pl </w:t>
    </w:r>
  </w:p>
  <w:p w:rsidR="0089142E" w:rsidRPr="00B572F9" w:rsidRDefault="0089142E" w:rsidP="00477782">
    <w:pPr>
      <w:jc w:val="center"/>
      <w:rPr>
        <w:rFonts w:ascii="Arial" w:hAnsi="Arial" w:cs="Arial"/>
        <w:b/>
        <w:spacing w:val="20"/>
        <w:sz w:val="20"/>
        <w:szCs w:val="20"/>
      </w:rPr>
    </w:pPr>
    <w:r w:rsidRPr="00B572F9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89142E" w:rsidRPr="00B572F9" w:rsidRDefault="0089142E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telefon (+48 91) 480 93 21</w:t>
    </w:r>
    <w:r w:rsidRPr="00B572F9">
      <w:rPr>
        <w:rFonts w:ascii="Arial" w:hAnsi="Arial" w:cs="Arial"/>
        <w:spacing w:val="20"/>
        <w:sz w:val="20"/>
        <w:szCs w:val="20"/>
      </w:rPr>
      <w:tab/>
      <w:t>(+48 91) 480 94 91</w:t>
    </w:r>
  </w:p>
  <w:p w:rsidR="0089142E" w:rsidRPr="00B572F9" w:rsidRDefault="0089142E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fax. (+48 91) 480 95 75</w:t>
    </w:r>
  </w:p>
  <w:p w:rsidR="0089142E" w:rsidRPr="00B572F9" w:rsidRDefault="0089142E" w:rsidP="00477782">
    <w:pPr>
      <w:rPr>
        <w:rFonts w:ascii="Arial" w:hAnsi="Arial" w:cs="Arial"/>
        <w:spacing w:val="20"/>
        <w:sz w:val="20"/>
        <w:szCs w:val="20"/>
        <w:lang w:val="de-DE"/>
      </w:rPr>
    </w:pPr>
  </w:p>
  <w:p w:rsidR="0089142E" w:rsidRDefault="00E334A1" w:rsidP="00477782">
    <w:pPr>
      <w:pStyle w:val="Nagwek"/>
      <w:ind w:left="-1417"/>
    </w:pPr>
    <w:r>
      <w:rPr>
        <w:noProof/>
        <w:spacing w:val="20"/>
        <w:sz w:val="20"/>
        <w:szCs w:val="20"/>
        <w:lang w:eastAsia="pl-PL"/>
      </w:rPr>
      <w:drawing>
        <wp:inline distT="0" distB="0" distL="0" distR="0">
          <wp:extent cx="9115425" cy="180975"/>
          <wp:effectExtent l="19050" t="0" r="9525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54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A5D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4286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34011"/>
    <w:multiLevelType w:val="hybridMultilevel"/>
    <w:tmpl w:val="CE400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733E00"/>
    <w:multiLevelType w:val="hybridMultilevel"/>
    <w:tmpl w:val="8A9E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4B34"/>
    <w:multiLevelType w:val="hybridMultilevel"/>
    <w:tmpl w:val="AB0E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178EE"/>
    <w:multiLevelType w:val="hybridMultilevel"/>
    <w:tmpl w:val="427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7F29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1E64"/>
    <w:multiLevelType w:val="hybridMultilevel"/>
    <w:tmpl w:val="6C92AA34"/>
    <w:lvl w:ilvl="0" w:tplc="95C8B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F0D11"/>
    <w:multiLevelType w:val="hybridMultilevel"/>
    <w:tmpl w:val="F74CA4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21E97"/>
    <w:multiLevelType w:val="hybridMultilevel"/>
    <w:tmpl w:val="7D92D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91B8B"/>
    <w:multiLevelType w:val="hybridMultilevel"/>
    <w:tmpl w:val="A492283E"/>
    <w:lvl w:ilvl="0" w:tplc="D960C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FA1E6B"/>
    <w:multiLevelType w:val="hybridMultilevel"/>
    <w:tmpl w:val="29005D94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45BE00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C57470D6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Arial" w:eastAsia="Times New Roman" w:hAnsi="Arial" w:cs="Arial"/>
        <w:b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56B58"/>
    <w:multiLevelType w:val="hybridMultilevel"/>
    <w:tmpl w:val="3A02B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F1FFD"/>
    <w:multiLevelType w:val="hybridMultilevel"/>
    <w:tmpl w:val="F50A3B42"/>
    <w:lvl w:ilvl="0" w:tplc="08C6F85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5364CF"/>
    <w:multiLevelType w:val="hybridMultilevel"/>
    <w:tmpl w:val="6C92AA34"/>
    <w:lvl w:ilvl="0" w:tplc="95C8B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216"/>
    <w:multiLevelType w:val="hybridMultilevel"/>
    <w:tmpl w:val="A218F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7BBA"/>
    <w:multiLevelType w:val="hybridMultilevel"/>
    <w:tmpl w:val="A1CA7532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520C3"/>
    <w:multiLevelType w:val="hybridMultilevel"/>
    <w:tmpl w:val="1740380A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27CEE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5359"/>
    <w:multiLevelType w:val="hybridMultilevel"/>
    <w:tmpl w:val="7F1E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E0887"/>
    <w:multiLevelType w:val="hybridMultilevel"/>
    <w:tmpl w:val="E2603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C7F17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C1198"/>
    <w:multiLevelType w:val="multilevel"/>
    <w:tmpl w:val="41548A56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25"/>
  </w:num>
  <w:num w:numId="11">
    <w:abstractNumId w:val="7"/>
  </w:num>
  <w:num w:numId="12">
    <w:abstractNumId w:val="8"/>
  </w:num>
  <w:num w:numId="13">
    <w:abstractNumId w:val="22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6"/>
  </w:num>
  <w:num w:numId="19">
    <w:abstractNumId w:val="4"/>
  </w:num>
  <w:num w:numId="20">
    <w:abstractNumId w:val="23"/>
  </w:num>
  <w:num w:numId="21">
    <w:abstractNumId w:val="18"/>
  </w:num>
  <w:num w:numId="22">
    <w:abstractNumId w:val="10"/>
  </w:num>
  <w:num w:numId="23">
    <w:abstractNumId w:val="17"/>
  </w:num>
  <w:num w:numId="24">
    <w:abstractNumId w:val="12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82"/>
    <w:rsid w:val="0000036C"/>
    <w:rsid w:val="00040D87"/>
    <w:rsid w:val="000700FF"/>
    <w:rsid w:val="0007764B"/>
    <w:rsid w:val="00094B85"/>
    <w:rsid w:val="000B7C8E"/>
    <w:rsid w:val="000C7063"/>
    <w:rsid w:val="00116B64"/>
    <w:rsid w:val="00121D70"/>
    <w:rsid w:val="00126005"/>
    <w:rsid w:val="00131266"/>
    <w:rsid w:val="00143AAB"/>
    <w:rsid w:val="00150071"/>
    <w:rsid w:val="0018044D"/>
    <w:rsid w:val="00195338"/>
    <w:rsid w:val="001B60D4"/>
    <w:rsid w:val="001C5E2A"/>
    <w:rsid w:val="001D668F"/>
    <w:rsid w:val="001E1E83"/>
    <w:rsid w:val="001F5900"/>
    <w:rsid w:val="00210EED"/>
    <w:rsid w:val="00224646"/>
    <w:rsid w:val="00235226"/>
    <w:rsid w:val="002369B2"/>
    <w:rsid w:val="00262250"/>
    <w:rsid w:val="00266481"/>
    <w:rsid w:val="00270AFC"/>
    <w:rsid w:val="00277FB6"/>
    <w:rsid w:val="002842FB"/>
    <w:rsid w:val="00285AB6"/>
    <w:rsid w:val="002A1E93"/>
    <w:rsid w:val="002A4B5D"/>
    <w:rsid w:val="002C6294"/>
    <w:rsid w:val="002D237E"/>
    <w:rsid w:val="002D73F1"/>
    <w:rsid w:val="002E283D"/>
    <w:rsid w:val="002E2A40"/>
    <w:rsid w:val="002F1B2E"/>
    <w:rsid w:val="002F270A"/>
    <w:rsid w:val="00330FC3"/>
    <w:rsid w:val="00331D19"/>
    <w:rsid w:val="003343A6"/>
    <w:rsid w:val="0035288B"/>
    <w:rsid w:val="0035662C"/>
    <w:rsid w:val="00371D04"/>
    <w:rsid w:val="0037351A"/>
    <w:rsid w:val="003837A3"/>
    <w:rsid w:val="00387C4B"/>
    <w:rsid w:val="00391AD8"/>
    <w:rsid w:val="003E00F7"/>
    <w:rsid w:val="003F2B58"/>
    <w:rsid w:val="004369B4"/>
    <w:rsid w:val="00445218"/>
    <w:rsid w:val="00477782"/>
    <w:rsid w:val="00485B4C"/>
    <w:rsid w:val="00487645"/>
    <w:rsid w:val="004955A6"/>
    <w:rsid w:val="0049796B"/>
    <w:rsid w:val="004A0D56"/>
    <w:rsid w:val="004D1EAF"/>
    <w:rsid w:val="00500CDC"/>
    <w:rsid w:val="00506324"/>
    <w:rsid w:val="0050663D"/>
    <w:rsid w:val="00511E81"/>
    <w:rsid w:val="005153A6"/>
    <w:rsid w:val="005171EB"/>
    <w:rsid w:val="00541F27"/>
    <w:rsid w:val="00575CB0"/>
    <w:rsid w:val="005864B5"/>
    <w:rsid w:val="005A5ED8"/>
    <w:rsid w:val="005A646C"/>
    <w:rsid w:val="005E564C"/>
    <w:rsid w:val="005F3186"/>
    <w:rsid w:val="0060161E"/>
    <w:rsid w:val="00632581"/>
    <w:rsid w:val="00632857"/>
    <w:rsid w:val="006470C9"/>
    <w:rsid w:val="006514B6"/>
    <w:rsid w:val="0069420F"/>
    <w:rsid w:val="00697A9D"/>
    <w:rsid w:val="006A12C4"/>
    <w:rsid w:val="006D0816"/>
    <w:rsid w:val="006F3415"/>
    <w:rsid w:val="00711AAF"/>
    <w:rsid w:val="0073454D"/>
    <w:rsid w:val="007728C0"/>
    <w:rsid w:val="007945E8"/>
    <w:rsid w:val="007B74A2"/>
    <w:rsid w:val="007F212D"/>
    <w:rsid w:val="00804C86"/>
    <w:rsid w:val="0082794E"/>
    <w:rsid w:val="00833F28"/>
    <w:rsid w:val="00834B0A"/>
    <w:rsid w:val="00836464"/>
    <w:rsid w:val="00842262"/>
    <w:rsid w:val="0085661D"/>
    <w:rsid w:val="00864BB7"/>
    <w:rsid w:val="0089142E"/>
    <w:rsid w:val="008A7DCA"/>
    <w:rsid w:val="008D1DA8"/>
    <w:rsid w:val="008E1A01"/>
    <w:rsid w:val="008E674E"/>
    <w:rsid w:val="00914345"/>
    <w:rsid w:val="00921AFE"/>
    <w:rsid w:val="00934B7F"/>
    <w:rsid w:val="009423D8"/>
    <w:rsid w:val="00975678"/>
    <w:rsid w:val="00977435"/>
    <w:rsid w:val="009B736C"/>
    <w:rsid w:val="009C1ED2"/>
    <w:rsid w:val="009D2669"/>
    <w:rsid w:val="009E16C1"/>
    <w:rsid w:val="009F05AF"/>
    <w:rsid w:val="00A10435"/>
    <w:rsid w:val="00A22986"/>
    <w:rsid w:val="00A312FD"/>
    <w:rsid w:val="00A36B06"/>
    <w:rsid w:val="00A8051C"/>
    <w:rsid w:val="00A94369"/>
    <w:rsid w:val="00AA6BFB"/>
    <w:rsid w:val="00AC1E2D"/>
    <w:rsid w:val="00AC3764"/>
    <w:rsid w:val="00AD3055"/>
    <w:rsid w:val="00AD6534"/>
    <w:rsid w:val="00B00230"/>
    <w:rsid w:val="00B06B87"/>
    <w:rsid w:val="00B2349A"/>
    <w:rsid w:val="00B32ADC"/>
    <w:rsid w:val="00B610A3"/>
    <w:rsid w:val="00B65851"/>
    <w:rsid w:val="00B954E7"/>
    <w:rsid w:val="00BA4A97"/>
    <w:rsid w:val="00BB5B48"/>
    <w:rsid w:val="00BC62CA"/>
    <w:rsid w:val="00BD17E3"/>
    <w:rsid w:val="00BE53F1"/>
    <w:rsid w:val="00C371BA"/>
    <w:rsid w:val="00C508FB"/>
    <w:rsid w:val="00C50E1A"/>
    <w:rsid w:val="00C7428B"/>
    <w:rsid w:val="00C81936"/>
    <w:rsid w:val="00CB4869"/>
    <w:rsid w:val="00CC05F4"/>
    <w:rsid w:val="00D03283"/>
    <w:rsid w:val="00D06B8E"/>
    <w:rsid w:val="00D25FD0"/>
    <w:rsid w:val="00D66098"/>
    <w:rsid w:val="00D8003F"/>
    <w:rsid w:val="00D80FFD"/>
    <w:rsid w:val="00D834C1"/>
    <w:rsid w:val="00D878D8"/>
    <w:rsid w:val="00D92E3B"/>
    <w:rsid w:val="00DD3B0E"/>
    <w:rsid w:val="00DD790E"/>
    <w:rsid w:val="00E152B1"/>
    <w:rsid w:val="00E30071"/>
    <w:rsid w:val="00E325BB"/>
    <w:rsid w:val="00E334A1"/>
    <w:rsid w:val="00E430C6"/>
    <w:rsid w:val="00E554F5"/>
    <w:rsid w:val="00E60704"/>
    <w:rsid w:val="00E82B04"/>
    <w:rsid w:val="00E97E40"/>
    <w:rsid w:val="00EB4DBA"/>
    <w:rsid w:val="00ED0668"/>
    <w:rsid w:val="00EE5103"/>
    <w:rsid w:val="00EF7FFC"/>
    <w:rsid w:val="00F019B3"/>
    <w:rsid w:val="00F24A07"/>
    <w:rsid w:val="00F537EC"/>
    <w:rsid w:val="00F618B8"/>
    <w:rsid w:val="00F77A17"/>
    <w:rsid w:val="00FA19B0"/>
    <w:rsid w:val="00FC0B3A"/>
    <w:rsid w:val="00F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28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0435"/>
    <w:pPr>
      <w:keepNext/>
      <w:outlineLvl w:val="0"/>
    </w:pPr>
    <w:rPr>
      <w:rFonts w:ascii="Courier New" w:eastAsia="Times New Roman" w:hAnsi="Courier New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782"/>
  </w:style>
  <w:style w:type="paragraph" w:styleId="Stopka">
    <w:name w:val="footer"/>
    <w:basedOn w:val="Normalny"/>
    <w:link w:val="StopkaZnak"/>
    <w:uiPriority w:val="99"/>
    <w:semiHidden/>
    <w:unhideWhenUsed/>
    <w:rsid w:val="0047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782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77782"/>
    <w:rPr>
      <w:rFonts w:ascii="Lucida Sans Unicode" w:eastAsia="Lucida Sans Unicode" w:hAnsi="Lucida Sans Unicode" w:cs="Lucida Sans Unicode"/>
    </w:rPr>
  </w:style>
  <w:style w:type="paragraph" w:styleId="Tekstprzypisudolnego">
    <w:name w:val="footnote text"/>
    <w:basedOn w:val="Normalny"/>
    <w:link w:val="TekstprzypisudolnegoZnak"/>
    <w:semiHidden/>
    <w:rsid w:val="00477782"/>
    <w:pPr>
      <w:widowControl w:val="0"/>
      <w:suppressAutoHyphens/>
    </w:pPr>
    <w:rPr>
      <w:rFonts w:ascii="Lucida Sans Unicode" w:eastAsia="Lucida Sans Unicode" w:hAnsi="Lucida Sans Unicode" w:cs="Lucida Sans Unicod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77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44D"/>
    <w:pPr>
      <w:ind w:left="720"/>
      <w:contextualSpacing/>
    </w:pPr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8044D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044D"/>
    <w:rPr>
      <w:rFonts w:eastAsia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804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044D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44D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3454D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A646C"/>
    <w:pPr>
      <w:spacing w:before="100" w:after="100"/>
      <w:jc w:val="both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2E3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10435"/>
    <w:rPr>
      <w:rFonts w:ascii="Courier New" w:eastAsia="Times New Roman" w:hAnsi="Courier New"/>
      <w:b/>
      <w:sz w:val="24"/>
    </w:rPr>
  </w:style>
  <w:style w:type="character" w:styleId="Hipercze">
    <w:name w:val="Hyperlink"/>
    <w:basedOn w:val="Domylnaczcionkaakapitu"/>
    <w:uiPriority w:val="99"/>
    <w:semiHidden/>
    <w:rsid w:val="003F2B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590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4317-39AC-47DA-9973-D47D1212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isawicka</dc:creator>
  <cp:keywords/>
  <dc:description/>
  <cp:lastModifiedBy>Iwona Brzuszkiewicz</cp:lastModifiedBy>
  <cp:revision>3</cp:revision>
  <cp:lastPrinted>2014-04-09T10:57:00Z</cp:lastPrinted>
  <dcterms:created xsi:type="dcterms:W3CDTF">2014-04-08T12:06:00Z</dcterms:created>
  <dcterms:modified xsi:type="dcterms:W3CDTF">2014-04-09T10:57:00Z</dcterms:modified>
</cp:coreProperties>
</file>