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713B" w14:textId="77777777" w:rsidR="0037235D" w:rsidRPr="00C82330" w:rsidRDefault="0037235D" w:rsidP="003723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66B1B">
        <w:rPr>
          <w:rFonts w:ascii="Times New Roman" w:hAnsi="Times New Roman" w:cs="Times New Roman"/>
          <w:i/>
          <w:iCs/>
          <w:sz w:val="20"/>
          <w:szCs w:val="20"/>
        </w:rPr>
        <w:t>Załącznik nr 2 do Regulaminu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przetargu </w:t>
      </w:r>
      <w:r w:rsidRPr="00C82330">
        <w:rPr>
          <w:rFonts w:ascii="Times New Roman" w:hAnsi="Times New Roman" w:cs="Times New Roman"/>
          <w:i/>
          <w:iCs/>
          <w:sz w:val="20"/>
          <w:szCs w:val="20"/>
        </w:rPr>
        <w:t>na dzierżawę</w:t>
      </w:r>
    </w:p>
    <w:p w14:paraId="0E19E53D" w14:textId="77777777" w:rsidR="0037235D" w:rsidRDefault="0037235D" w:rsidP="003723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330">
        <w:rPr>
          <w:rFonts w:ascii="Times New Roman" w:hAnsi="Times New Roman" w:cs="Times New Roman"/>
          <w:i/>
          <w:iCs/>
          <w:sz w:val="20"/>
          <w:szCs w:val="20"/>
        </w:rPr>
        <w:t>gruntu z przeznaczeniem na prowadzenie punktu gastronomicznego w Obiekcie Dydaktycznym</w:t>
      </w:r>
    </w:p>
    <w:p w14:paraId="127C11EE" w14:textId="77777777" w:rsidR="0037235D" w:rsidRDefault="0037235D" w:rsidP="003723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330">
        <w:rPr>
          <w:rFonts w:ascii="Times New Roman" w:hAnsi="Times New Roman" w:cs="Times New Roman"/>
          <w:i/>
          <w:iCs/>
          <w:sz w:val="20"/>
          <w:szCs w:val="20"/>
        </w:rPr>
        <w:t>Politechnik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Pr="00C82330">
        <w:rPr>
          <w:rFonts w:ascii="Times New Roman" w:hAnsi="Times New Roman" w:cs="Times New Roman"/>
          <w:i/>
          <w:iCs/>
          <w:sz w:val="20"/>
          <w:szCs w:val="20"/>
        </w:rPr>
        <w:t>Morskiej w Szczecinie przy ul. Willowej 2 w Szczecinie</w:t>
      </w:r>
    </w:p>
    <w:p w14:paraId="3CC896DA" w14:textId="77777777" w:rsidR="0037235D" w:rsidRPr="00A66B1B" w:rsidRDefault="0037235D" w:rsidP="003723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64FF64B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sz w:val="20"/>
          <w:szCs w:val="20"/>
        </w:rPr>
        <w:t>Umowa Dzierżawy</w:t>
      </w:r>
    </w:p>
    <w:p w14:paraId="74A897ED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 xml:space="preserve">awarta w Szczecinie w dniu 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ptab w:relativeTo="margin" w:alignment="center" w:leader="dot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 xml:space="preserve"> r. pomiędzy:</w:t>
      </w:r>
    </w:p>
    <w:p w14:paraId="02D94288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sz w:val="20"/>
          <w:szCs w:val="20"/>
        </w:rPr>
        <w:t>Politechniką Morską w Szczecinie</w:t>
      </w:r>
      <w:r w:rsidRPr="00593EB3">
        <w:rPr>
          <w:rFonts w:ascii="Times New Roman" w:hAnsi="Times New Roman" w:cs="Times New Roman"/>
          <w:sz w:val="20"/>
          <w:szCs w:val="20"/>
        </w:rPr>
        <w:t xml:space="preserve"> z siedzibą przy ul. Wały Chrobrego 1-2, 70-500 Szczecin,</w:t>
      </w:r>
    </w:p>
    <w:p w14:paraId="63DA1061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NIP: 851-000-63-88</w:t>
      </w:r>
    </w:p>
    <w:p w14:paraId="3FB34331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REGON: 000145129</w:t>
      </w:r>
    </w:p>
    <w:p w14:paraId="5B257322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PKD: 85.42.Z</w:t>
      </w:r>
    </w:p>
    <w:p w14:paraId="46BED25E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reprezentowaną przez:</w:t>
      </w:r>
    </w:p>
    <w:p w14:paraId="21993305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sz w:val="20"/>
          <w:szCs w:val="20"/>
        </w:rPr>
        <w:t>mgr inż. Andrzeja Durajczyka – Kanclerza</w:t>
      </w:r>
    </w:p>
    <w:p w14:paraId="0D471C9D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zwaną dalej „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>Wydzierżawiającym</w:t>
      </w:r>
      <w:r w:rsidRPr="00593EB3">
        <w:rPr>
          <w:rFonts w:ascii="Times New Roman" w:hAnsi="Times New Roman" w:cs="Times New Roman"/>
          <w:sz w:val="20"/>
          <w:szCs w:val="20"/>
        </w:rPr>
        <w:t>”</w:t>
      </w:r>
    </w:p>
    <w:p w14:paraId="7C2165AF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2846E2B0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a</w:t>
      </w:r>
    </w:p>
    <w:p w14:paraId="42733402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589F01CC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ptab w:relativeTo="margin" w:alignment="center" w:leader="dot"/>
      </w:r>
      <w:r w:rsidRPr="00593EB3">
        <w:rPr>
          <w:rFonts w:ascii="Times New Roman" w:hAnsi="Times New Roman" w:cs="Times New Roman"/>
          <w:sz w:val="20"/>
          <w:szCs w:val="20"/>
        </w:rPr>
        <w:t>z siedzibą</w:t>
      </w:r>
      <w:r>
        <w:rPr>
          <w:rFonts w:ascii="Times New Roman" w:hAnsi="Times New Roman" w:cs="Times New Roman"/>
          <w:sz w:val="20"/>
          <w:szCs w:val="20"/>
        </w:rPr>
        <w:t>/adresem</w:t>
      </w:r>
      <w:r w:rsidRPr="00593EB3">
        <w:rPr>
          <w:rFonts w:ascii="Times New Roman" w:hAnsi="Times New Roman" w:cs="Times New Roman"/>
          <w:sz w:val="20"/>
          <w:szCs w:val="20"/>
        </w:rPr>
        <w:t xml:space="preserve"> przy ul. </w:t>
      </w:r>
      <w:r w:rsidRPr="00593EB3">
        <w:rPr>
          <w:rFonts w:ascii="Times New Roman" w:hAnsi="Times New Roman" w:cs="Times New Roman"/>
          <w:sz w:val="20"/>
          <w:szCs w:val="20"/>
        </w:rPr>
        <w:ptab w:relativeTo="margin" w:alignment="right" w:leader="dot"/>
      </w:r>
      <w:r w:rsidRPr="00593EB3">
        <w:rPr>
          <w:rFonts w:ascii="Times New Roman" w:hAnsi="Times New Roman" w:cs="Times New Roman"/>
          <w:sz w:val="20"/>
          <w:szCs w:val="20"/>
        </w:rPr>
        <w:t>prowadzącą</w:t>
      </w:r>
      <w:r>
        <w:rPr>
          <w:rFonts w:ascii="Times New Roman" w:hAnsi="Times New Roman" w:cs="Times New Roman"/>
          <w:sz w:val="20"/>
          <w:szCs w:val="20"/>
        </w:rPr>
        <w:t>(-cym)</w:t>
      </w:r>
      <w:r w:rsidRPr="00593EB3">
        <w:rPr>
          <w:rFonts w:ascii="Times New Roman" w:hAnsi="Times New Roman" w:cs="Times New Roman"/>
          <w:sz w:val="20"/>
          <w:szCs w:val="20"/>
        </w:rPr>
        <w:t xml:space="preserve"> działalność</w:t>
      </w:r>
      <w:r>
        <w:rPr>
          <w:rFonts w:ascii="Times New Roman" w:hAnsi="Times New Roman" w:cs="Times New Roman"/>
          <w:sz w:val="20"/>
          <w:szCs w:val="20"/>
        </w:rPr>
        <w:t xml:space="preserve"> gospodarczą </w:t>
      </w:r>
      <w:r w:rsidRPr="00593EB3">
        <w:rPr>
          <w:rFonts w:ascii="Times New Roman" w:hAnsi="Times New Roman" w:cs="Times New Roman"/>
          <w:sz w:val="20"/>
          <w:szCs w:val="20"/>
        </w:rPr>
        <w:t xml:space="preserve">na podstawie wpisu do </w:t>
      </w:r>
      <w:r>
        <w:rPr>
          <w:rFonts w:ascii="Times New Roman" w:hAnsi="Times New Roman" w:cs="Times New Roman"/>
          <w:sz w:val="20"/>
          <w:szCs w:val="20"/>
        </w:rPr>
        <w:t>CEIDG/</w:t>
      </w:r>
      <w:r w:rsidRPr="00593EB3">
        <w:rPr>
          <w:rFonts w:ascii="Times New Roman" w:hAnsi="Times New Roman" w:cs="Times New Roman"/>
          <w:sz w:val="20"/>
          <w:szCs w:val="20"/>
        </w:rPr>
        <w:t>Krajowego Rejestru Sądowego</w:t>
      </w:r>
      <w:r>
        <w:rPr>
          <w:rFonts w:ascii="Times New Roman" w:hAnsi="Times New Roman" w:cs="Times New Roman"/>
          <w:sz w:val="20"/>
          <w:szCs w:val="20"/>
        </w:rPr>
        <w:t>, prowadzonego przez …………, pod n</w:t>
      </w:r>
      <w:r w:rsidRPr="00593EB3">
        <w:rPr>
          <w:rFonts w:ascii="Times New Roman" w:hAnsi="Times New Roman" w:cs="Times New Roman"/>
          <w:sz w:val="20"/>
          <w:szCs w:val="20"/>
        </w:rPr>
        <w:t xml:space="preserve">r </w:t>
      </w:r>
      <w:r w:rsidRPr="00593EB3">
        <w:rPr>
          <w:rFonts w:ascii="Times New Roman" w:hAnsi="Times New Roman" w:cs="Times New Roman"/>
          <w:sz w:val="20"/>
          <w:szCs w:val="20"/>
        </w:rPr>
        <w:ptab w:relativeTo="margin" w:alignment="right" w:leader="dot"/>
      </w:r>
    </w:p>
    <w:p w14:paraId="6714DD7A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 xml:space="preserve">NIP: </w:t>
      </w:r>
      <w:r w:rsidRPr="00593EB3">
        <w:rPr>
          <w:rFonts w:ascii="Times New Roman" w:hAnsi="Times New Roman" w:cs="Times New Roman"/>
          <w:sz w:val="20"/>
          <w:szCs w:val="20"/>
        </w:rPr>
        <w:ptab w:relativeTo="margin" w:alignment="center" w:leader="dot"/>
      </w:r>
    </w:p>
    <w:p w14:paraId="26818084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 xml:space="preserve">REGON: </w:t>
      </w:r>
      <w:r w:rsidRPr="00593EB3">
        <w:rPr>
          <w:rFonts w:ascii="Times New Roman" w:hAnsi="Times New Roman" w:cs="Times New Roman"/>
          <w:sz w:val="20"/>
          <w:szCs w:val="20"/>
        </w:rPr>
        <w:ptab w:relativeTo="margin" w:alignment="center" w:leader="dot"/>
      </w:r>
    </w:p>
    <w:p w14:paraId="512C10B5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reprezentowaną przez:</w:t>
      </w:r>
    </w:p>
    <w:p w14:paraId="2289D7E8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ptab w:relativeTo="margin" w:alignment="center" w:leader="dot"/>
      </w:r>
    </w:p>
    <w:p w14:paraId="1D2CA531" w14:textId="77777777" w:rsidR="0037235D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zwaną dalej „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>Dzierżawcą</w:t>
      </w:r>
      <w:r w:rsidRPr="00593EB3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4CA0E55" w14:textId="77777777" w:rsidR="0037235D" w:rsidRPr="00593EB3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zwanymi dalej łącznie „Stronami”.</w:t>
      </w:r>
    </w:p>
    <w:p w14:paraId="6694C24C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A76DA4">
        <w:rPr>
          <w:rFonts w:ascii="Times New Roman" w:hAnsi="Times New Roman" w:cs="Times New Roman"/>
          <w:b/>
          <w:bCs/>
          <w:kern w:val="0"/>
        </w:rPr>
        <w:t>§ 1</w:t>
      </w:r>
    </w:p>
    <w:p w14:paraId="73EEBB44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kern w:val="0"/>
          <w:sz w:val="20"/>
          <w:szCs w:val="20"/>
        </w:rPr>
        <w:t>Przedmiot dzierżawy</w:t>
      </w:r>
    </w:p>
    <w:p w14:paraId="289321DB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3779E6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Wydzierżawiający oświadcza, że jest właścicielem gruntu o powierzchni 2</w:t>
      </w:r>
      <w:r>
        <w:rPr>
          <w:rFonts w:ascii="Times New Roman" w:hAnsi="Times New Roman" w:cs="Times New Roman"/>
          <w:kern w:val="0"/>
          <w:sz w:val="20"/>
          <w:szCs w:val="20"/>
        </w:rPr>
        <w:t>0</w:t>
      </w:r>
      <w:r w:rsidRPr="00C31BF7">
        <w:rPr>
          <w:rFonts w:ascii="Times New Roman" w:hAnsi="Times New Roman" w:cs="Times New Roman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sz w:val="20"/>
          <w:szCs w:val="20"/>
        </w:rPr>
        <w:t>m</w:t>
      </w:r>
      <w:r w:rsidRPr="00F86D3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położonego w Szczecinie przy ul. Willowej 2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, stanowiącego część 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>działk</w:t>
      </w:r>
      <w:r>
        <w:rPr>
          <w:rFonts w:ascii="Times New Roman" w:hAnsi="Times New Roman" w:cs="Times New Roman"/>
          <w:kern w:val="0"/>
          <w:sz w:val="20"/>
          <w:szCs w:val="20"/>
        </w:rPr>
        <w:t>i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 xml:space="preserve"> nr </w:t>
      </w:r>
      <w:r>
        <w:rPr>
          <w:rFonts w:ascii="Times New Roman" w:hAnsi="Times New Roman" w:cs="Times New Roman"/>
          <w:kern w:val="0"/>
          <w:sz w:val="20"/>
          <w:szCs w:val="20"/>
        </w:rPr>
        <w:t>4/14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proofErr w:type="spellStart"/>
      <w:r w:rsidRPr="00974FE7">
        <w:rPr>
          <w:rFonts w:ascii="Times New Roman" w:hAnsi="Times New Roman" w:cs="Times New Roman"/>
          <w:kern w:val="0"/>
          <w:sz w:val="20"/>
          <w:szCs w:val="20"/>
        </w:rPr>
        <w:t>obr</w:t>
      </w:r>
      <w:proofErr w:type="spellEnd"/>
      <w:r w:rsidRPr="00974FE7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kern w:val="0"/>
          <w:sz w:val="20"/>
          <w:szCs w:val="20"/>
        </w:rPr>
        <w:t>3018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 xml:space="preserve">, gmina </w:t>
      </w:r>
      <w:r>
        <w:rPr>
          <w:rFonts w:ascii="Times New Roman" w:hAnsi="Times New Roman" w:cs="Times New Roman"/>
          <w:kern w:val="0"/>
          <w:sz w:val="20"/>
          <w:szCs w:val="20"/>
        </w:rPr>
        <w:t>Szczecin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>, dla które</w:t>
      </w:r>
      <w:r>
        <w:rPr>
          <w:rFonts w:ascii="Times New Roman" w:hAnsi="Times New Roman" w:cs="Times New Roman"/>
          <w:kern w:val="0"/>
          <w:sz w:val="20"/>
          <w:szCs w:val="20"/>
        </w:rPr>
        <w:t>j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 xml:space="preserve"> Sąd Rejonowy Szczecin-Prawobrzeże i Zachód w Szczecinie X Wydział Ksiąg Wieczysty</w:t>
      </w:r>
      <w:r>
        <w:rPr>
          <w:rFonts w:ascii="Times New Roman" w:hAnsi="Times New Roman" w:cs="Times New Roman"/>
          <w:kern w:val="0"/>
          <w:sz w:val="20"/>
          <w:szCs w:val="20"/>
        </w:rPr>
        <w:t>ch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 xml:space="preserve"> prowadzi księgę wieczystą nr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SZ1S/00221151/0. </w:t>
      </w:r>
      <w:r w:rsidRPr="00BB7401">
        <w:rPr>
          <w:rFonts w:ascii="Times New Roman" w:hAnsi="Times New Roman" w:cs="Times New Roman"/>
          <w:kern w:val="0"/>
          <w:sz w:val="20"/>
          <w:szCs w:val="20"/>
        </w:rPr>
        <w:t>Przedmiot dzierżawy</w:t>
      </w:r>
      <w:r>
        <w:rPr>
          <w:rFonts w:ascii="Times New Roman" w:hAnsi="Times New Roman" w:cs="Times New Roman"/>
          <w:kern w:val="0"/>
          <w:sz w:val="20"/>
          <w:szCs w:val="20"/>
        </w:rPr>
        <w:t>, o którym mowa w zdaniu poprzednim</w:t>
      </w:r>
      <w:r w:rsidRPr="00BB7401">
        <w:rPr>
          <w:rFonts w:ascii="Times New Roman" w:hAnsi="Times New Roman" w:cs="Times New Roman"/>
          <w:kern w:val="0"/>
          <w:sz w:val="20"/>
          <w:szCs w:val="20"/>
        </w:rPr>
        <w:t xml:space="preserve"> zaznaczon</w:t>
      </w:r>
      <w:r>
        <w:rPr>
          <w:rFonts w:ascii="Times New Roman" w:hAnsi="Times New Roman" w:cs="Times New Roman"/>
          <w:kern w:val="0"/>
          <w:sz w:val="20"/>
          <w:szCs w:val="20"/>
        </w:rPr>
        <w:t>o</w:t>
      </w:r>
      <w:r w:rsidRPr="00BB7401">
        <w:rPr>
          <w:rFonts w:ascii="Times New Roman" w:hAnsi="Times New Roman" w:cs="Times New Roman"/>
          <w:kern w:val="0"/>
          <w:sz w:val="20"/>
          <w:szCs w:val="20"/>
        </w:rPr>
        <w:t xml:space="preserve"> na mapie, stanowiącej załącznik nr </w:t>
      </w:r>
      <w:r>
        <w:rPr>
          <w:rFonts w:ascii="Times New Roman" w:hAnsi="Times New Roman" w:cs="Times New Roman"/>
          <w:kern w:val="0"/>
          <w:sz w:val="20"/>
          <w:szCs w:val="20"/>
        </w:rPr>
        <w:t>2</w:t>
      </w:r>
      <w:r w:rsidRPr="00BB7401">
        <w:rPr>
          <w:rFonts w:ascii="Times New Roman" w:hAnsi="Times New Roman" w:cs="Times New Roman"/>
          <w:kern w:val="0"/>
          <w:sz w:val="20"/>
          <w:szCs w:val="20"/>
        </w:rPr>
        <w:t xml:space="preserve"> do </w:t>
      </w:r>
      <w:r>
        <w:rPr>
          <w:rFonts w:ascii="Times New Roman" w:hAnsi="Times New Roman" w:cs="Times New Roman"/>
          <w:kern w:val="0"/>
          <w:sz w:val="20"/>
          <w:szCs w:val="20"/>
        </w:rPr>
        <w:t>niniejszej umowy i jej integralną część</w:t>
      </w:r>
      <w:r w:rsidRPr="00BB7401">
        <w:rPr>
          <w:rFonts w:ascii="Times New Roman" w:hAnsi="Times New Roman" w:cs="Times New Roman"/>
          <w:kern w:val="0"/>
          <w:sz w:val="20"/>
          <w:szCs w:val="20"/>
        </w:rPr>
        <w:t>, kolorem czerwonym.</w:t>
      </w:r>
    </w:p>
    <w:p w14:paraId="2F8695AB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3779E6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Wydzierżawiający oddaje, a Dzierżawca przyjmuje w dzierżawę przedmiot dzierżawy</w:t>
      </w:r>
      <w:r>
        <w:rPr>
          <w:rFonts w:ascii="Times New Roman" w:hAnsi="Times New Roman" w:cs="Times New Roman"/>
          <w:kern w:val="0"/>
          <w:sz w:val="20"/>
          <w:szCs w:val="20"/>
        </w:rPr>
        <w:t>, o którym mowa w ust.1,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i zobowiązuje się wykorzystywać go na prowadzenie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punktu gastronomicznego </w:t>
      </w:r>
      <w:r w:rsidRPr="00974FE7">
        <w:rPr>
          <w:rFonts w:ascii="Times New Roman" w:hAnsi="Times New Roman" w:cs="Times New Roman"/>
          <w:kern w:val="0"/>
          <w:sz w:val="20"/>
          <w:szCs w:val="20"/>
        </w:rPr>
        <w:t xml:space="preserve">w Obiekcie Dydaktycznym Politechniki Morskiej w Szczecinie przy ul. Willowej 2 w Szczecinie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na swój koszt i za odpłatnością klientów.</w:t>
      </w:r>
    </w:p>
    <w:p w14:paraId="5928830F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3779E6">
        <w:rPr>
          <w:rFonts w:ascii="Times New Roman" w:hAnsi="Times New Roman" w:cs="Times New Roman"/>
          <w:b/>
          <w:bCs/>
          <w:kern w:val="0"/>
          <w:sz w:val="20"/>
          <w:szCs w:val="20"/>
        </w:rPr>
        <w:t>3.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zobowiązuje się do prowadzenia działalności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określonej w ust. 2 oraz w § 5 ust. 5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sposób zgodny z przepisami prawa, warunkami ppoż. i ochrony środowiska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oraz normami sanitarnymi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0238AA4C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3779E6">
        <w:rPr>
          <w:rFonts w:ascii="Times New Roman" w:hAnsi="Times New Roman" w:cs="Times New Roman"/>
          <w:b/>
          <w:bCs/>
          <w:kern w:val="0"/>
          <w:sz w:val="20"/>
          <w:szCs w:val="20"/>
        </w:rPr>
        <w:t>4.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Przekazanie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przedmiotu dzierżawy nastąpi w terminie uzgodnionym pomiędzy Wydzierżawiającym, a Dzierżawcą, zgodnie z zapisami umowy, jednak nie później niż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w dniu </w:t>
      </w:r>
      <w:r w:rsidRPr="00B758EC">
        <w:rPr>
          <w:sz w:val="22"/>
          <w:szCs w:val="22"/>
        </w:rPr>
        <w:t>…………………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kern w:val="0"/>
          <w:sz w:val="20"/>
          <w:szCs w:val="20"/>
        </w:rPr>
        <w:t>oku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O dacie przekazania Wydzierżawiający powiadomi Dzierżawcę telefonicznie. Niestawienie się przez Dzierżawcę do odbioru przedmiotu dzierżawy z przyczyn leżących po jego stronie we wskazanym terminie upoważnia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lastRenderedPageBreak/>
        <w:t xml:space="preserve">Wydzierżawiającego do jednostronnego sporządzenia protokołu, opisującego stan techniczny </w:t>
      </w:r>
      <w:r>
        <w:rPr>
          <w:rFonts w:ascii="Times New Roman" w:hAnsi="Times New Roman" w:cs="Times New Roman"/>
          <w:kern w:val="0"/>
          <w:sz w:val="20"/>
          <w:szCs w:val="20"/>
        </w:rPr>
        <w:t>gruntu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. Niestawiennictwo Wydzierżawiającego na czynności związane z protokolarnym odbiorem przedmiotu dzierżawy uprawnia także Dzierżawcę do </w:t>
      </w:r>
      <w:r>
        <w:rPr>
          <w:rFonts w:ascii="Times New Roman" w:hAnsi="Times New Roman" w:cs="Times New Roman"/>
          <w:kern w:val="0"/>
          <w:sz w:val="20"/>
          <w:szCs w:val="20"/>
        </w:rPr>
        <w:t>wypowiedzenia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niniejszej 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mowy w trybie natychmiastowym.</w:t>
      </w:r>
    </w:p>
    <w:p w14:paraId="52E9E2E6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3779E6">
        <w:rPr>
          <w:rFonts w:ascii="Times New Roman" w:hAnsi="Times New Roman" w:cs="Times New Roman"/>
          <w:b/>
          <w:bCs/>
          <w:kern w:val="0"/>
          <w:sz w:val="20"/>
          <w:szCs w:val="20"/>
        </w:rPr>
        <w:t>5.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oświadcza, że zapoznał się ze stanem technicznym przedmiotu dzierżawy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i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nie wnosi w stosunku do niego zastrzeżeń wskazując, iż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jest on w stanie </w:t>
      </w:r>
      <w:r>
        <w:rPr>
          <w:rFonts w:ascii="Times New Roman" w:hAnsi="Times New Roman" w:cs="Times New Roman"/>
          <w:kern w:val="0"/>
          <w:sz w:val="20"/>
          <w:szCs w:val="20"/>
        </w:rPr>
        <w:t>z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datnym do prowadzenia działalności opisanej w ust. 2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/w związku </w:t>
      </w:r>
      <w:r>
        <w:rPr>
          <w:rFonts w:ascii="Times New Roman" w:hAnsi="Times New Roman" w:cs="Times New Roman"/>
          <w:sz w:val="20"/>
          <w:szCs w:val="20"/>
        </w:rPr>
        <w:t>brakiem dokonania</w:t>
      </w:r>
      <w:r w:rsidRPr="00711731">
        <w:rPr>
          <w:rFonts w:ascii="Times New Roman" w:hAnsi="Times New Roman" w:cs="Times New Roman"/>
          <w:sz w:val="20"/>
          <w:szCs w:val="20"/>
        </w:rPr>
        <w:t xml:space="preserve"> oględzin</w:t>
      </w:r>
      <w:r>
        <w:rPr>
          <w:rFonts w:ascii="Times New Roman" w:hAnsi="Times New Roman" w:cs="Times New Roman"/>
          <w:sz w:val="20"/>
          <w:szCs w:val="20"/>
        </w:rPr>
        <w:t xml:space="preserve"> przedmiotu dzierżawy i brakiem zapoznania się z jego stanem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711731">
        <w:rPr>
          <w:rFonts w:ascii="Times New Roman" w:hAnsi="Times New Roman" w:cs="Times New Roman"/>
          <w:sz w:val="20"/>
          <w:szCs w:val="20"/>
        </w:rPr>
        <w:t>ponos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7117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ryzyko i </w:t>
      </w:r>
      <w:r w:rsidRPr="00711731">
        <w:rPr>
          <w:rFonts w:ascii="Times New Roman" w:hAnsi="Times New Roman" w:cs="Times New Roman"/>
          <w:sz w:val="20"/>
          <w:szCs w:val="20"/>
        </w:rPr>
        <w:t xml:space="preserve">odpowiedzialność za </w:t>
      </w:r>
      <w:r>
        <w:rPr>
          <w:rFonts w:ascii="Times New Roman" w:hAnsi="Times New Roman" w:cs="Times New Roman"/>
          <w:sz w:val="20"/>
          <w:szCs w:val="20"/>
        </w:rPr>
        <w:t xml:space="preserve">wszelkie </w:t>
      </w:r>
      <w:r w:rsidRPr="00711731">
        <w:rPr>
          <w:rFonts w:ascii="Times New Roman" w:hAnsi="Times New Roman" w:cs="Times New Roman"/>
          <w:sz w:val="20"/>
          <w:szCs w:val="20"/>
        </w:rPr>
        <w:t xml:space="preserve">skutki wynikające z </w:t>
      </w:r>
      <w:r>
        <w:rPr>
          <w:rFonts w:ascii="Times New Roman" w:hAnsi="Times New Roman" w:cs="Times New Roman"/>
          <w:sz w:val="20"/>
          <w:szCs w:val="20"/>
        </w:rPr>
        <w:t>powyższych okoliczności</w:t>
      </w:r>
      <w:r w:rsidRPr="00711731">
        <w:rPr>
          <w:rFonts w:ascii="Times New Roman" w:hAnsi="Times New Roman" w:cs="Times New Roman"/>
          <w:sz w:val="20"/>
          <w:szCs w:val="20"/>
        </w:rPr>
        <w:t>*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71B281B9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11731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682783D3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A76DA4">
        <w:rPr>
          <w:rFonts w:ascii="Times New Roman" w:hAnsi="Times New Roman" w:cs="Times New Roman"/>
          <w:b/>
          <w:bCs/>
          <w:kern w:val="0"/>
        </w:rPr>
        <w:t>§ 2</w:t>
      </w:r>
    </w:p>
    <w:p w14:paraId="4EF92BF7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kern w:val="0"/>
          <w:sz w:val="20"/>
          <w:szCs w:val="20"/>
        </w:rPr>
        <w:t>Czynsz</w:t>
      </w:r>
    </w:p>
    <w:p w14:paraId="4818754D" w14:textId="77777777" w:rsidR="0037235D" w:rsidRPr="000842F0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D18C0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z tytułu dzierżawy przedmiotu dzierżawy, o którym mowa w § 1 ust. 1, zobowiązuje się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płaci</w:t>
      </w:r>
      <w:r>
        <w:rPr>
          <w:rFonts w:ascii="Times New Roman" w:hAnsi="Times New Roman" w:cs="Times New Roman"/>
          <w:kern w:val="0"/>
          <w:sz w:val="20"/>
          <w:szCs w:val="20"/>
        </w:rPr>
        <w:t>ć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Wydzierżawiającemu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miesięczny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czynsz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, którego wysokość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Strony ustalają na kwotę </w:t>
      </w:r>
      <w:r w:rsidRPr="00593EB3">
        <w:rPr>
          <w:rFonts w:ascii="Times New Roman" w:hAnsi="Times New Roman" w:cs="Times New Roman"/>
          <w:sz w:val="20"/>
          <w:szCs w:val="20"/>
        </w:rPr>
        <w:t>………… zł netto (słownie: ………… złotych …………/100).</w:t>
      </w:r>
    </w:p>
    <w:p w14:paraId="6D58EB41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D18C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Do ceny czynszu </w:t>
      </w:r>
      <w:r>
        <w:rPr>
          <w:rFonts w:ascii="Times New Roman" w:hAnsi="Times New Roman" w:cs="Times New Roman"/>
          <w:sz w:val="20"/>
          <w:szCs w:val="20"/>
        </w:rPr>
        <w:t xml:space="preserve">dzierżawnego, o którym mowa w ust. 1, </w:t>
      </w:r>
      <w:r w:rsidRPr="00593EB3">
        <w:rPr>
          <w:rFonts w:ascii="Times New Roman" w:hAnsi="Times New Roman" w:cs="Times New Roman"/>
          <w:sz w:val="20"/>
          <w:szCs w:val="20"/>
        </w:rPr>
        <w:t xml:space="preserve">doliczona będzie kwota stanowiąca równowartość podatku od nieruchomości w wysokości 1/12 zobowiązania rocznego, tj. stawka roczna podatku </w:t>
      </w:r>
      <w:r w:rsidRPr="005742A6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5742A6">
        <w:rPr>
          <w:rFonts w:ascii="Times New Roman" w:hAnsi="Times New Roman" w:cs="Times New Roman"/>
          <w:i/>
          <w:iCs/>
          <w:sz w:val="20"/>
          <w:szCs w:val="20"/>
        </w:rPr>
        <w:t>…… zł/ m</w:t>
      </w:r>
      <w:r w:rsidRPr="005742A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2 </w:t>
      </w:r>
      <w:r w:rsidRPr="005742A6">
        <w:rPr>
          <w:rFonts w:ascii="Times New Roman" w:hAnsi="Times New Roman" w:cs="Times New Roman"/>
          <w:i/>
          <w:iCs/>
          <w:sz w:val="20"/>
          <w:szCs w:val="20"/>
        </w:rPr>
        <w:t>x …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5742A6">
        <w:rPr>
          <w:rFonts w:ascii="Times New Roman" w:hAnsi="Times New Roman" w:cs="Times New Roman"/>
          <w:i/>
          <w:iCs/>
          <w:sz w:val="20"/>
          <w:szCs w:val="20"/>
        </w:rPr>
        <w:t>…… m</w:t>
      </w:r>
      <w:r w:rsidRPr="005742A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5742A6">
        <w:rPr>
          <w:rFonts w:ascii="Times New Roman" w:hAnsi="Times New Roman" w:cs="Times New Roman"/>
          <w:i/>
          <w:iCs/>
          <w:sz w:val="20"/>
          <w:szCs w:val="20"/>
        </w:rPr>
        <w:t>/12=…</w:t>
      </w:r>
      <w:r>
        <w:rPr>
          <w:rFonts w:ascii="Times New Roman" w:hAnsi="Times New Roman" w:cs="Times New Roman"/>
          <w:i/>
          <w:iCs/>
          <w:sz w:val="20"/>
          <w:szCs w:val="20"/>
        </w:rPr>
        <w:t>……</w:t>
      </w:r>
      <w:r w:rsidRPr="005742A6">
        <w:rPr>
          <w:rFonts w:ascii="Times New Roman" w:hAnsi="Times New Roman" w:cs="Times New Roman"/>
          <w:i/>
          <w:iCs/>
          <w:sz w:val="20"/>
          <w:szCs w:val="20"/>
        </w:rPr>
        <w:t>…… zł/miesiąc (słownie: …………… złotych ……………/100)</w:t>
      </w:r>
      <w:r w:rsidRPr="00593EB3">
        <w:rPr>
          <w:rFonts w:ascii="Times New Roman" w:hAnsi="Times New Roman" w:cs="Times New Roman"/>
          <w:sz w:val="20"/>
          <w:szCs w:val="20"/>
        </w:rPr>
        <w:t>. Kwota stanowiąca równowartość tego podatku jako element kalkulacyjny czynszu, ulegnie zmianie w przypadku uchwalenia przez właściwy organ samorządu terytorialnego innej stawki rocznej na dany rok kalendarzowy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zgodnie z ustawą o podatkach i opłatach lokalnych. Zmiana w tym zakresie nie wymaga zawarcia aneksu do </w:t>
      </w:r>
      <w:r>
        <w:rPr>
          <w:rFonts w:ascii="Times New Roman" w:hAnsi="Times New Roman" w:cs="Times New Roman"/>
          <w:sz w:val="20"/>
          <w:szCs w:val="20"/>
        </w:rPr>
        <w:t xml:space="preserve">niniejszej </w:t>
      </w:r>
      <w:r w:rsidRPr="00593EB3">
        <w:rPr>
          <w:rFonts w:ascii="Times New Roman" w:hAnsi="Times New Roman" w:cs="Times New Roman"/>
          <w:sz w:val="20"/>
          <w:szCs w:val="20"/>
        </w:rPr>
        <w:t>umowy.</w:t>
      </w:r>
    </w:p>
    <w:p w14:paraId="0746061E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D18C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Do opłat netto wymienionych w ust. </w:t>
      </w:r>
      <w:r>
        <w:rPr>
          <w:rFonts w:ascii="Times New Roman" w:hAnsi="Times New Roman" w:cs="Times New Roman"/>
          <w:sz w:val="20"/>
          <w:szCs w:val="20"/>
        </w:rPr>
        <w:t xml:space="preserve">1 i </w:t>
      </w:r>
      <w:r w:rsidRPr="00593EB3">
        <w:rPr>
          <w:rFonts w:ascii="Times New Roman" w:hAnsi="Times New Roman" w:cs="Times New Roman"/>
          <w:sz w:val="20"/>
          <w:szCs w:val="20"/>
        </w:rPr>
        <w:t>2 zostanie naliczony podatek VAT w wysokości obowiązującej w dniu wystawienia faktury</w:t>
      </w:r>
      <w:r>
        <w:rPr>
          <w:rFonts w:ascii="Times New Roman" w:hAnsi="Times New Roman" w:cs="Times New Roman"/>
          <w:sz w:val="20"/>
          <w:szCs w:val="20"/>
        </w:rPr>
        <w:t xml:space="preserve"> przez Wydzierżawiającego</w:t>
      </w:r>
      <w:r w:rsidRPr="00593EB3">
        <w:rPr>
          <w:rFonts w:ascii="Times New Roman" w:hAnsi="Times New Roman" w:cs="Times New Roman"/>
          <w:sz w:val="20"/>
          <w:szCs w:val="20"/>
        </w:rPr>
        <w:t>.</w:t>
      </w:r>
    </w:p>
    <w:p w14:paraId="246556C9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D18C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Stawka czynszu ulega corocznej waloryzacji od 1 czerwca każdego roku o wzrost średniorocznego wskaźnika inflacji za ostatni rok kalendarzowy, ogłaszanego przez Prezesa Głównego Urzędu Statystycznego w stosownym dzienniku urzędowym. Zmiana czynszu w tym zakresie wymaga zawarcia aneksu do umowy, przy czym Dzierżawca nie może odmówić zawarcia aneksu. Pierwsza waloryzacja stawki czynszu nastąpi od czerwca 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593EB3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oku</w:t>
      </w:r>
      <w:r w:rsidRPr="00593EB3">
        <w:rPr>
          <w:rFonts w:ascii="Times New Roman" w:hAnsi="Times New Roman" w:cs="Times New Roman"/>
          <w:sz w:val="20"/>
          <w:szCs w:val="20"/>
        </w:rPr>
        <w:t>.</w:t>
      </w:r>
    </w:p>
    <w:p w14:paraId="5EBF2519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D18C0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sz w:val="20"/>
          <w:szCs w:val="20"/>
        </w:rPr>
        <w:t>Stawka czynszu może wzrosnąć także w przypadku wzrostu kosztów ponad w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593EB3">
        <w:rPr>
          <w:rFonts w:ascii="Times New Roman" w:hAnsi="Times New Roman" w:cs="Times New Roman"/>
          <w:sz w:val="20"/>
          <w:szCs w:val="20"/>
        </w:rPr>
        <w:t>w wskaźnik, na mocy porozumienia stron lub za wypowiedzeniem.</w:t>
      </w:r>
    </w:p>
    <w:p w14:paraId="65FF263E" w14:textId="77777777" w:rsidR="0037235D" w:rsidRPr="000818BC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D18C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 w:rsidRPr="000818BC">
        <w:rPr>
          <w:rFonts w:ascii="Times New Roman" w:hAnsi="Times New Roman" w:cs="Times New Roman"/>
          <w:sz w:val="20"/>
          <w:szCs w:val="20"/>
        </w:rPr>
        <w:t>Czynsz</w:t>
      </w:r>
      <w:r>
        <w:rPr>
          <w:rFonts w:ascii="Times New Roman" w:hAnsi="Times New Roman" w:cs="Times New Roman"/>
          <w:sz w:val="20"/>
          <w:szCs w:val="20"/>
        </w:rPr>
        <w:t>, o którym mowa w ust. 1,</w:t>
      </w:r>
      <w:r w:rsidRPr="000818BC">
        <w:rPr>
          <w:rFonts w:ascii="Times New Roman" w:hAnsi="Times New Roman" w:cs="Times New Roman"/>
          <w:sz w:val="20"/>
          <w:szCs w:val="20"/>
        </w:rPr>
        <w:t xml:space="preserve"> nie zawiera w sobie kosztów za zużycie wody, odprowadzenie ścieków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18BC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 xml:space="preserve">zużycie </w:t>
      </w:r>
      <w:r w:rsidRPr="000818BC">
        <w:rPr>
          <w:rFonts w:ascii="Times New Roman" w:hAnsi="Times New Roman" w:cs="Times New Roman"/>
          <w:sz w:val="20"/>
          <w:szCs w:val="20"/>
        </w:rPr>
        <w:t>energii elektrycznej.</w:t>
      </w:r>
    </w:p>
    <w:p w14:paraId="086B0386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A76DA4">
        <w:rPr>
          <w:rFonts w:ascii="Times New Roman" w:hAnsi="Times New Roman" w:cs="Times New Roman"/>
          <w:b/>
          <w:bCs/>
          <w:kern w:val="0"/>
        </w:rPr>
        <w:t>§ 3</w:t>
      </w:r>
    </w:p>
    <w:p w14:paraId="0C72EDD8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kern w:val="0"/>
          <w:sz w:val="20"/>
          <w:szCs w:val="20"/>
        </w:rPr>
        <w:t>Dodatkowe koszty dzierżawy</w:t>
      </w:r>
    </w:p>
    <w:p w14:paraId="301B39DB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252D1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Wydzierżawiający zapewni Dzierżawcy możliwość korzystania z następujących mediów:</w:t>
      </w:r>
    </w:p>
    <w:p w14:paraId="1F875DDA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kern w:val="0"/>
          <w:sz w:val="20"/>
          <w:szCs w:val="20"/>
        </w:rPr>
        <w:tab/>
        <w:t>1) energia elektryczna,</w:t>
      </w:r>
    </w:p>
    <w:p w14:paraId="27283F20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ab/>
        <w:t>2) woda,</w:t>
      </w:r>
    </w:p>
    <w:p w14:paraId="4E0A7AAD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>3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) </w:t>
      </w:r>
      <w:r>
        <w:rPr>
          <w:rFonts w:ascii="Times New Roman" w:hAnsi="Times New Roman" w:cs="Times New Roman"/>
          <w:kern w:val="0"/>
          <w:sz w:val="20"/>
          <w:szCs w:val="20"/>
        </w:rPr>
        <w:t>przyłącze kanalizacyjne.</w:t>
      </w:r>
    </w:p>
    <w:p w14:paraId="031126B4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252D1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</w:t>
      </w:r>
      <w:r>
        <w:rPr>
          <w:rFonts w:ascii="Times New Roman" w:hAnsi="Times New Roman" w:cs="Times New Roman"/>
          <w:kern w:val="0"/>
          <w:sz w:val="20"/>
          <w:szCs w:val="20"/>
        </w:rPr>
        <w:t>zobowiązany jest do uiszczania na rzecz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Wydzierżawiające</w:t>
      </w:r>
      <w:r>
        <w:rPr>
          <w:rFonts w:ascii="Times New Roman" w:hAnsi="Times New Roman" w:cs="Times New Roman"/>
          <w:kern w:val="0"/>
          <w:sz w:val="20"/>
          <w:szCs w:val="20"/>
        </w:rPr>
        <w:t>go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opłaty za korzystanie z w</w:t>
      </w:r>
      <w:r>
        <w:rPr>
          <w:rFonts w:ascii="Times New Roman" w:hAnsi="Times New Roman" w:cs="Times New Roman"/>
          <w:kern w:val="0"/>
          <w:sz w:val="20"/>
          <w:szCs w:val="20"/>
        </w:rPr>
        <w:t>/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w mediów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, o których mowa w ust. 1,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zgodnie z ust. 3.</w:t>
      </w:r>
    </w:p>
    <w:p w14:paraId="4406716D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252D1">
        <w:rPr>
          <w:rFonts w:ascii="Times New Roman" w:hAnsi="Times New Roman" w:cs="Times New Roman"/>
          <w:b/>
          <w:bCs/>
          <w:kern w:val="0"/>
          <w:sz w:val="20"/>
          <w:szCs w:val="20"/>
        </w:rPr>
        <w:t>3.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Rozliczenie należności za korzystanie przez Dzierżawcę z mediów odbywać się będzie w następujący sposób:</w:t>
      </w:r>
    </w:p>
    <w:p w14:paraId="463A389E" w14:textId="77777777" w:rsidR="0037235D" w:rsidRPr="00BF5AC0" w:rsidRDefault="0037235D" w:rsidP="0037235D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kern w:val="0"/>
          <w:sz w:val="20"/>
          <w:szCs w:val="20"/>
        </w:rPr>
        <w:t>energia elektryczna: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BF5AC0">
        <w:rPr>
          <w:rFonts w:ascii="Times New Roman" w:hAnsi="Times New Roman" w:cs="Times New Roman"/>
          <w:kern w:val="0"/>
          <w:sz w:val="20"/>
          <w:szCs w:val="20"/>
        </w:rPr>
        <w:t>opłaty za rzeczywiste zużycie energii elektrycznej na podstawie licznika – wg cen netto wynikających z faktur wystawionych przez dostawcę tej energii Wydzierżawiającemu,</w:t>
      </w:r>
    </w:p>
    <w:p w14:paraId="429AE3F5" w14:textId="77777777" w:rsidR="0037235D" w:rsidRPr="00BF5AC0" w:rsidRDefault="0037235D" w:rsidP="0037235D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woda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:</w:t>
      </w:r>
      <w:r w:rsidRPr="00BF5AC0">
        <w:rPr>
          <w:rFonts w:ascii="Times New Roman" w:hAnsi="Times New Roman" w:cs="Times New Roman"/>
          <w:kern w:val="0"/>
          <w:sz w:val="20"/>
          <w:szCs w:val="20"/>
        </w:rPr>
        <w:t xml:space="preserve"> opłaty za rzeczywiste zużycie wody na podstawie licznika – wg cen netto wynikających z faktur wystawionych przez dostawcę wody Wydzierżawiającemu,</w:t>
      </w:r>
    </w:p>
    <w:p w14:paraId="4B2810AF" w14:textId="77777777" w:rsidR="0037235D" w:rsidRPr="00BF5AC0" w:rsidRDefault="0037235D" w:rsidP="0037235D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lastRenderedPageBreak/>
        <w:t>odprowadzenie ścieków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: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BF5AC0">
        <w:rPr>
          <w:rFonts w:ascii="Times New Roman" w:hAnsi="Times New Roman" w:cs="Times New Roman"/>
          <w:kern w:val="0"/>
          <w:sz w:val="20"/>
          <w:szCs w:val="20"/>
        </w:rPr>
        <w:t>opłaty za rzeczywiste zużycie wody na podstawie licznika – wg cen netto wynikających z faktur wystawionych przez dostawcę Wydzierżawiającemu.</w:t>
      </w:r>
    </w:p>
    <w:p w14:paraId="5B14EBE1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252D1">
        <w:rPr>
          <w:rFonts w:ascii="Times New Roman" w:hAnsi="Times New Roman" w:cs="Times New Roman"/>
          <w:b/>
          <w:bCs/>
          <w:kern w:val="0"/>
          <w:sz w:val="20"/>
          <w:szCs w:val="20"/>
        </w:rPr>
        <w:t>4.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Do opłat netto wymienionych w ust. 3 zostanie naliczony podatek VAT w wysokości obowiązującej w dniu wystawienia faktury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przez Wydzierżawiającego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4CA9FC91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5.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Zmiany </w:t>
      </w:r>
      <w:r>
        <w:rPr>
          <w:rFonts w:ascii="Times New Roman" w:hAnsi="Times New Roman" w:cs="Times New Roman"/>
          <w:kern w:val="0"/>
          <w:sz w:val="20"/>
          <w:szCs w:val="20"/>
        </w:rPr>
        <w:t>wysok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ości opłat, o których mowa w ust. 3 </w:t>
      </w:r>
      <w:r>
        <w:rPr>
          <w:rFonts w:ascii="Times New Roman" w:hAnsi="Times New Roman" w:cs="Times New Roman"/>
          <w:kern w:val="0"/>
          <w:sz w:val="20"/>
          <w:szCs w:val="20"/>
        </w:rPr>
        <w:t>będą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wprowadzane na bieżąco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zależności od zmian wprowadzanych przez dostawcę tych mediów. Zmiany w tym zakresie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nie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wymagają zawarcia aneksu do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niniejszej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umowy.</w:t>
      </w:r>
    </w:p>
    <w:p w14:paraId="304B1ABF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A76DA4">
        <w:rPr>
          <w:rFonts w:ascii="Times New Roman" w:hAnsi="Times New Roman" w:cs="Times New Roman"/>
          <w:b/>
          <w:bCs/>
          <w:kern w:val="0"/>
        </w:rPr>
        <w:t>§ 4</w:t>
      </w:r>
    </w:p>
    <w:p w14:paraId="4C4DE395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kern w:val="0"/>
          <w:sz w:val="20"/>
          <w:szCs w:val="20"/>
        </w:rPr>
        <w:t>Płatności</w:t>
      </w:r>
    </w:p>
    <w:p w14:paraId="6320AEEE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Należności</w:t>
      </w:r>
      <w:r>
        <w:rPr>
          <w:rFonts w:ascii="Times New Roman" w:hAnsi="Times New Roman" w:cs="Times New Roman"/>
          <w:kern w:val="0"/>
          <w:sz w:val="20"/>
          <w:szCs w:val="20"/>
        </w:rPr>
        <w:t>, o których mowa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§ 2 ust.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1 i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2, z uwzględnieniem § 2 ust. </w:t>
      </w:r>
      <w:r>
        <w:rPr>
          <w:rFonts w:ascii="Times New Roman" w:hAnsi="Times New Roman" w:cs="Times New Roman"/>
          <w:kern w:val="0"/>
          <w:sz w:val="20"/>
          <w:szCs w:val="20"/>
        </w:rPr>
        <w:t>3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, będą płatne przez Dzierżawcę z góry, w terminie do 20</w:t>
      </w:r>
      <w:r>
        <w:rPr>
          <w:rFonts w:ascii="Times New Roman" w:hAnsi="Times New Roman" w:cs="Times New Roman"/>
          <w:kern w:val="0"/>
          <w:sz w:val="20"/>
          <w:szCs w:val="20"/>
        </w:rPr>
        <w:t>. dnia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każdego miesiąca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na podstawie faktury wystawianej co miesiąc przez Wydzierżawiającego.</w:t>
      </w:r>
    </w:p>
    <w:p w14:paraId="77E3DE90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Należności z tytułu zużycia mediów określonych w § 3 ust. 3, z uwzględnieniem § 3 ust. 4, będą płatne przez Dzierżawcę w terminie 21 dni od daty wystawienia faktury przez Wydzierżawiającego.</w:t>
      </w:r>
    </w:p>
    <w:p w14:paraId="7BDE2F0C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3.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Płatności dokonywane są na rachunek bankowy Wydzierżawiającego w banku: PEKAO S.A.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nr rachunku: 16 1240 1864 1111 0000 2205 5615.</w:t>
      </w:r>
    </w:p>
    <w:p w14:paraId="15BFDF91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4.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upoważnia Wydzierżawiającego do wystawienia faktur bez jego podpisu.</w:t>
      </w:r>
    </w:p>
    <w:p w14:paraId="7CF0690E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5.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oświadcza, że jest / nie jest podatnikiem podatku VAT.</w:t>
      </w:r>
    </w:p>
    <w:p w14:paraId="2DFB44CF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6.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Datą zapłaty należności jest data wpływu </w:t>
      </w:r>
      <w:r>
        <w:rPr>
          <w:rFonts w:ascii="Times New Roman" w:hAnsi="Times New Roman" w:cs="Times New Roman"/>
          <w:kern w:val="0"/>
          <w:sz w:val="20"/>
          <w:szCs w:val="20"/>
        </w:rPr>
        <w:t>środków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na rachunek bankowy Wydzierżawiającego.</w:t>
      </w:r>
    </w:p>
    <w:p w14:paraId="1B8B8375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37A7B">
        <w:rPr>
          <w:rFonts w:ascii="Times New Roman" w:hAnsi="Times New Roman" w:cs="Times New Roman"/>
          <w:b/>
          <w:bCs/>
          <w:kern w:val="0"/>
          <w:sz w:val="20"/>
          <w:szCs w:val="20"/>
        </w:rPr>
        <w:t>7.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przypadku niedotrzymania terminu zapłaty będą naliczane odsetki ustawowe za opóźnienie w transakcjach handlowych, o których mowa w ustawie z dnia 8 marca 2013 r. o przeciwdziałaniu nadmiernym opóźnieniom w transakcjach handlowych (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Dz. U. z 202</w:t>
      </w:r>
      <w:r>
        <w:rPr>
          <w:rFonts w:ascii="Times New Roman" w:hAnsi="Times New Roman" w:cs="Times New Roman"/>
          <w:kern w:val="0"/>
          <w:sz w:val="20"/>
          <w:szCs w:val="20"/>
        </w:rPr>
        <w:t>3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r. poz. </w:t>
      </w:r>
      <w:r>
        <w:rPr>
          <w:rFonts w:ascii="Times New Roman" w:hAnsi="Times New Roman" w:cs="Times New Roman"/>
          <w:kern w:val="0"/>
          <w:sz w:val="20"/>
          <w:szCs w:val="20"/>
        </w:rPr>
        <w:t>1790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). </w:t>
      </w:r>
      <w:r>
        <w:rPr>
          <w:rFonts w:ascii="Times New Roman" w:hAnsi="Times New Roman" w:cs="Times New Roman"/>
          <w:kern w:val="0"/>
          <w:sz w:val="20"/>
          <w:szCs w:val="20"/>
        </w:rPr>
        <w:t>Ponadto, n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a podstawie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przepisów w/w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ustawy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Wydzierżawiającemu od dnia nabycia prawa do odsetek, przysługiwać będzie, bez wezwania, rekompensata za koszty odzyskiwania należności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w wysokości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stanowiącej równowartość kwoty wyrażonej w euro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wynikającej z ustawy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zależności od wartości świadczenia pieniężnego, przeliczona na złote według średniego kursu euro ogłoszonego przez Narodowy Bank Polski ostatniego dnia roboczego miesiąca poprzedzającego miesiąc, w którym świadczenie pieniężne stało się wymagalne. Jeżeli jednakże Dzierżawca nie jest podmiotem objętym przepisami tej ustawy (np. przedsiębiorcą) – naliczane będą odsetki ustawowe za opóźnienie, a wskazana rekompensata za koszty odzyskiwania należności nie będzie przysługiwać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Wydzierżawiającemu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523ED334" w14:textId="77777777" w:rsidR="0037235D" w:rsidRPr="00034242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8. </w:t>
      </w:r>
      <w:r>
        <w:rPr>
          <w:rFonts w:ascii="Times New Roman" w:hAnsi="Times New Roman" w:cs="Times New Roman"/>
          <w:kern w:val="0"/>
          <w:sz w:val="20"/>
          <w:szCs w:val="20"/>
        </w:rPr>
        <w:t>Zgodnie z art. 4c ustawy z dnia 8 marca 2013 r. o przeciwdziałaniu nadmiernym opóźnieniom w transakcjach handlowych, Politechnika Morska w Szczecinie spełniając obowiązek nałożony przedmiotową ustawą niniejszym oświadcza, że posiada status dużego przedsiębiorcy w rozumieniu art. 4 pkt 6 w/w ustawy.</w:t>
      </w:r>
    </w:p>
    <w:p w14:paraId="4F395878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A76DA4">
        <w:rPr>
          <w:rFonts w:ascii="Times New Roman" w:hAnsi="Times New Roman" w:cs="Times New Roman"/>
          <w:b/>
          <w:bCs/>
          <w:kern w:val="0"/>
        </w:rPr>
        <w:t>§ 5</w:t>
      </w:r>
    </w:p>
    <w:p w14:paraId="6603C09E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kern w:val="0"/>
          <w:sz w:val="20"/>
          <w:szCs w:val="20"/>
        </w:rPr>
        <w:t>Inne obowiązki i uprawnienia Dzierżawcy</w:t>
      </w:r>
    </w:p>
    <w:p w14:paraId="3901631D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Dzierżawcę obciążają obowiązki wynikające z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obowiązujących przepisów dotyczących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ochrony przeciwpożarowej, bezpieczeństwa i higieny pracy oraz przepisów sanitarnych.</w:t>
      </w:r>
    </w:p>
    <w:p w14:paraId="054410BA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ma obowiązek prowadzić </w:t>
      </w:r>
      <w:r>
        <w:rPr>
          <w:rFonts w:ascii="Times New Roman" w:hAnsi="Times New Roman" w:cs="Times New Roman"/>
          <w:kern w:val="0"/>
          <w:sz w:val="20"/>
          <w:szCs w:val="20"/>
        </w:rPr>
        <w:t>punkt gastronomiczny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przedmiocie </w:t>
      </w:r>
      <w:r>
        <w:rPr>
          <w:rFonts w:ascii="Times New Roman" w:hAnsi="Times New Roman" w:cs="Times New Roman"/>
          <w:kern w:val="0"/>
          <w:sz w:val="20"/>
          <w:szCs w:val="20"/>
        </w:rPr>
        <w:t>dzierżawy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z zachowaniem wszelkich wymogów sanitarnych i zgodnie z obowiązującymi przepisami.</w:t>
      </w:r>
    </w:p>
    <w:p w14:paraId="1F426419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t>3.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</w:t>
      </w:r>
      <w:r>
        <w:rPr>
          <w:rFonts w:ascii="Times New Roman" w:hAnsi="Times New Roman" w:cs="Times New Roman"/>
          <w:kern w:val="0"/>
          <w:sz w:val="20"/>
          <w:szCs w:val="20"/>
        </w:rPr>
        <w:t>dzierżawionym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miejscu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winna znajdować się do wglądu organów kontrolnych (w tym </w:t>
      </w:r>
      <w:r>
        <w:rPr>
          <w:rFonts w:ascii="Times New Roman" w:hAnsi="Times New Roman" w:cs="Times New Roman"/>
          <w:kern w:val="0"/>
          <w:sz w:val="20"/>
          <w:szCs w:val="20"/>
        </w:rPr>
        <w:t>Wydzierżawiającego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) książka skarg i wniosków konsumenta.</w:t>
      </w:r>
    </w:p>
    <w:p w14:paraId="5106D338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t>4.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Działalność, o której mowa w § 1 ust. 2 oraz ust.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2 i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5, m</w:t>
      </w:r>
      <w:r>
        <w:rPr>
          <w:rFonts w:ascii="Times New Roman" w:hAnsi="Times New Roman" w:cs="Times New Roman"/>
          <w:kern w:val="0"/>
          <w:sz w:val="20"/>
          <w:szCs w:val="20"/>
        </w:rPr>
        <w:t>oże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być prowadzona w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godzinach pracy Uczelni -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od poniedziałku do piątku, od godziny </w:t>
      </w:r>
      <w:r>
        <w:rPr>
          <w:rFonts w:ascii="Times New Roman" w:hAnsi="Times New Roman" w:cs="Times New Roman"/>
          <w:kern w:val="0"/>
          <w:sz w:val="20"/>
          <w:szCs w:val="20"/>
        </w:rPr>
        <w:t>7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.00 do godziny </w:t>
      </w:r>
      <w:r>
        <w:rPr>
          <w:rFonts w:ascii="Times New Roman" w:hAnsi="Times New Roman" w:cs="Times New Roman"/>
          <w:kern w:val="0"/>
          <w:sz w:val="20"/>
          <w:szCs w:val="20"/>
        </w:rPr>
        <w:t>20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.00 oraz w soboty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niedziele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i święta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za wcześniejszą zgodą Wydzierżawiającego </w:t>
      </w:r>
      <w:r w:rsidRPr="00DB3D4F">
        <w:rPr>
          <w:rFonts w:ascii="Times New Roman" w:hAnsi="Times New Roman" w:cs="Times New Roman"/>
          <w:kern w:val="0"/>
          <w:sz w:val="20"/>
          <w:szCs w:val="20"/>
        </w:rPr>
        <w:t>w formie pisemnej pod rygorem nieważności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0DE1F7C5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lastRenderedPageBreak/>
        <w:t>5.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może prowadzić </w:t>
      </w:r>
      <w:r>
        <w:rPr>
          <w:rFonts w:ascii="Times New Roman" w:hAnsi="Times New Roman" w:cs="Times New Roman"/>
          <w:kern w:val="0"/>
          <w:sz w:val="20"/>
          <w:szCs w:val="20"/>
        </w:rPr>
        <w:t>punkt gastronomiczny oferując zróżnicowane menu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Wydzierżawiający zakazuje promocji i sprzedaży alkoholu oraz jakichkolwiek innych używek.</w:t>
      </w:r>
    </w:p>
    <w:p w14:paraId="30EAEDAD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6</w:t>
      </w: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t>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Na wykonywanie wszelkich prac przekraczających bieżące utrzymanie </w:t>
      </w:r>
      <w:r>
        <w:rPr>
          <w:rFonts w:ascii="Times New Roman" w:hAnsi="Times New Roman" w:cs="Times New Roman"/>
          <w:kern w:val="0"/>
          <w:sz w:val="20"/>
          <w:szCs w:val="20"/>
        </w:rPr>
        <w:t>przedmiotu dzierżawy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stanie niepogorszonym Dzierżawca </w:t>
      </w:r>
      <w:r>
        <w:rPr>
          <w:rFonts w:ascii="Times New Roman" w:hAnsi="Times New Roman" w:cs="Times New Roman"/>
          <w:kern w:val="0"/>
          <w:sz w:val="20"/>
          <w:szCs w:val="20"/>
        </w:rPr>
        <w:t>z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obowiązany jest uzyskać uprzednią zgodę Wydzierżawiającego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wyrażoną w formie pisemnej pod rygorem nieważności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, chyba że umowa zawiera zgodę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na dokonanie danej czynności przez Dzierżawcę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3FACC6A9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7</w:t>
      </w: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t>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Wszelkie nakłady na przedmiot dzierżawy dokonane przez Dzierżawcę powinny być usunięte najpóźniej w dniu </w:t>
      </w:r>
      <w:r>
        <w:rPr>
          <w:rFonts w:ascii="Times New Roman" w:hAnsi="Times New Roman" w:cs="Times New Roman"/>
          <w:kern w:val="0"/>
          <w:sz w:val="20"/>
          <w:szCs w:val="20"/>
        </w:rPr>
        <w:t>zakończenia stosunku dzierżawy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umowy, chyba że strony postanowią inaczej.</w:t>
      </w:r>
    </w:p>
    <w:p w14:paraId="624E1FCD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8</w:t>
      </w:r>
      <w:r w:rsidRPr="00763C5C">
        <w:rPr>
          <w:rFonts w:ascii="Times New Roman" w:hAnsi="Times New Roman" w:cs="Times New Roman"/>
          <w:b/>
          <w:bCs/>
          <w:kern w:val="0"/>
          <w:sz w:val="20"/>
          <w:szCs w:val="20"/>
        </w:rPr>
        <w:t>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Dzierżawca zobowiązany jest do </w:t>
      </w:r>
      <w:r>
        <w:rPr>
          <w:rFonts w:ascii="Times New Roman" w:hAnsi="Times New Roman" w:cs="Times New Roman"/>
          <w:kern w:val="0"/>
          <w:sz w:val="20"/>
          <w:szCs w:val="20"/>
        </w:rPr>
        <w:t>pokrycia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wszelkich szkód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powstałych w przedmiocie dzierżawy i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spowodowanych działaniem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lub zaniechaniem własnym Dzierżawcy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, jak i osób trzecich.</w:t>
      </w:r>
    </w:p>
    <w:p w14:paraId="6A26F694" w14:textId="77777777" w:rsidR="0037235D" w:rsidRPr="00593EB3" w:rsidRDefault="0037235D" w:rsidP="0037235D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9</w:t>
      </w:r>
      <w:r w:rsidRPr="0069495E">
        <w:rPr>
          <w:rFonts w:ascii="Times New Roman" w:hAnsi="Times New Roman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Dzierżawca zobowiązany jest do spełnienia obowiązku informacyjnego w imieniu Wydzierżawiającego wobec wszystkich osób, których dane osobowe udostępnił w ramach realizacji niniejszej umowy. Obowiązek informacyjny znajduje się w </w:t>
      </w:r>
      <w:r w:rsidRPr="00A66B1B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Załączniku nr 1 do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>niniejszej u</w:t>
      </w:r>
      <w:r w:rsidRPr="00A66B1B">
        <w:rPr>
          <w:rFonts w:ascii="Times New Roman" w:hAnsi="Times New Roman" w:cs="Times New Roman"/>
          <w:i/>
          <w:iCs/>
          <w:kern w:val="0"/>
          <w:sz w:val="20"/>
          <w:szCs w:val="20"/>
        </w:rPr>
        <w:t>mowy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73CE7650" w14:textId="77777777" w:rsidR="0037235D" w:rsidRPr="00A76DA4" w:rsidRDefault="0037235D" w:rsidP="0037235D">
      <w:pPr>
        <w:spacing w:before="120" w:after="120"/>
        <w:ind w:firstLine="1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6</w:t>
      </w:r>
    </w:p>
    <w:p w14:paraId="529DC024" w14:textId="77777777" w:rsidR="0037235D" w:rsidRPr="00593EB3" w:rsidRDefault="0037235D" w:rsidP="0037235D">
      <w:pPr>
        <w:spacing w:before="120" w:after="120"/>
        <w:ind w:firstLine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EB3">
        <w:rPr>
          <w:rFonts w:ascii="Times New Roman" w:hAnsi="Times New Roman" w:cs="Times New Roman"/>
          <w:b/>
          <w:sz w:val="20"/>
          <w:szCs w:val="20"/>
        </w:rPr>
        <w:t>Czas trwania umowy</w:t>
      </w:r>
    </w:p>
    <w:p w14:paraId="08E10045" w14:textId="77777777" w:rsidR="0037235D" w:rsidRPr="00593EB3" w:rsidRDefault="0037235D" w:rsidP="0037235D">
      <w:pPr>
        <w:spacing w:before="120" w:after="120"/>
        <w:ind w:firstLine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93EB3">
        <w:rPr>
          <w:rFonts w:ascii="Times New Roman" w:hAnsi="Times New Roman" w:cs="Times New Roman"/>
          <w:bCs/>
          <w:sz w:val="20"/>
          <w:szCs w:val="20"/>
        </w:rPr>
        <w:t>Strony zawarły umowę na czas określony</w:t>
      </w:r>
      <w:r>
        <w:rPr>
          <w:rFonts w:ascii="Times New Roman" w:hAnsi="Times New Roman" w:cs="Times New Roman"/>
          <w:bCs/>
          <w:sz w:val="20"/>
          <w:szCs w:val="20"/>
        </w:rPr>
        <w:t xml:space="preserve"> od dnia podpisania umowy</w:t>
      </w:r>
      <w:r w:rsidRPr="00593EB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na okres jednego roku, z możliwością przedłużenia na dalszy okres.</w:t>
      </w:r>
    </w:p>
    <w:p w14:paraId="3AD40CB7" w14:textId="77777777" w:rsidR="0037235D" w:rsidRPr="00A76DA4" w:rsidRDefault="0037235D" w:rsidP="0037235D">
      <w:pPr>
        <w:spacing w:before="120" w:after="120"/>
        <w:ind w:firstLine="1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7</w:t>
      </w:r>
    </w:p>
    <w:p w14:paraId="73F8A46A" w14:textId="77777777" w:rsidR="0037235D" w:rsidRPr="00593EB3" w:rsidRDefault="0037235D" w:rsidP="0037235D">
      <w:pPr>
        <w:spacing w:before="120" w:after="120"/>
        <w:ind w:firstLine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EB3">
        <w:rPr>
          <w:rFonts w:ascii="Times New Roman" w:hAnsi="Times New Roman" w:cs="Times New Roman"/>
          <w:b/>
          <w:sz w:val="20"/>
          <w:szCs w:val="20"/>
        </w:rPr>
        <w:t>Wydanie przedmiotu dzierżawy</w:t>
      </w:r>
    </w:p>
    <w:p w14:paraId="24C871D7" w14:textId="77777777" w:rsidR="0037235D" w:rsidRPr="00593EB3" w:rsidRDefault="0037235D" w:rsidP="0037235D">
      <w:pPr>
        <w:spacing w:before="120" w:after="120"/>
        <w:ind w:firstLine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93EB3">
        <w:rPr>
          <w:rFonts w:ascii="Times New Roman" w:hAnsi="Times New Roman" w:cs="Times New Roman"/>
          <w:bCs/>
          <w:sz w:val="20"/>
          <w:szCs w:val="20"/>
        </w:rPr>
        <w:t>1. Z czynności wydania Dzierżawcy przedmiotu dzierżawy, jak też z czynności odebrania mu przedmiotu dzierżawy po ustaniu stosunku dzierżawy, strony sporządzą protokół zdawczo-odbiorczy dokumentujący stan techniczny przedmiotu dzierżawy z chwili jej wydania. Protokół przekazania stanowi integralną część umowy.</w:t>
      </w:r>
    </w:p>
    <w:p w14:paraId="38C41E59" w14:textId="77777777" w:rsidR="0037235D" w:rsidRPr="00593EB3" w:rsidRDefault="0037235D" w:rsidP="0037235D">
      <w:pPr>
        <w:spacing w:before="120" w:after="120"/>
        <w:ind w:firstLine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93EB3">
        <w:rPr>
          <w:rFonts w:ascii="Times New Roman" w:hAnsi="Times New Roman" w:cs="Times New Roman"/>
          <w:bCs/>
          <w:sz w:val="20"/>
          <w:szCs w:val="20"/>
        </w:rPr>
        <w:t>2. Po ustaniu stosunku dzierżawy Dzierżawca przekaże Wydzierżawiającemu przedmiot dzierżawy w stanie wolnym od osób i rzeczy w terminie 7 dni od dnia ustania niniejszej umowy.</w:t>
      </w:r>
    </w:p>
    <w:p w14:paraId="56CCFC9F" w14:textId="77777777" w:rsidR="0037235D" w:rsidRPr="00A76DA4" w:rsidRDefault="0037235D" w:rsidP="0037235D">
      <w:pPr>
        <w:spacing w:before="120" w:after="120"/>
        <w:ind w:firstLine="1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8</w:t>
      </w:r>
    </w:p>
    <w:p w14:paraId="110433C2" w14:textId="77777777" w:rsidR="0037235D" w:rsidRPr="00593EB3" w:rsidRDefault="0037235D" w:rsidP="0037235D">
      <w:pPr>
        <w:spacing w:before="120" w:after="120"/>
        <w:ind w:firstLine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EB3">
        <w:rPr>
          <w:rFonts w:ascii="Times New Roman" w:hAnsi="Times New Roman" w:cs="Times New Roman"/>
          <w:b/>
          <w:sz w:val="20"/>
          <w:szCs w:val="20"/>
        </w:rPr>
        <w:t>Naprawa i utrzymanie</w:t>
      </w:r>
    </w:p>
    <w:p w14:paraId="694264B4" w14:textId="77777777" w:rsidR="0037235D" w:rsidRPr="00593EB3" w:rsidRDefault="0037235D" w:rsidP="0037235D">
      <w:pPr>
        <w:spacing w:before="120" w:after="120"/>
        <w:ind w:firstLine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644">
        <w:rPr>
          <w:rFonts w:ascii="Times New Roman" w:hAnsi="Times New Roman" w:cs="Times New Roman"/>
          <w:b/>
          <w:sz w:val="20"/>
          <w:szCs w:val="20"/>
        </w:rPr>
        <w:t>1.</w:t>
      </w:r>
      <w:r w:rsidRPr="00593EB3">
        <w:rPr>
          <w:rFonts w:ascii="Times New Roman" w:hAnsi="Times New Roman" w:cs="Times New Roman"/>
          <w:bCs/>
          <w:sz w:val="20"/>
          <w:szCs w:val="20"/>
        </w:rPr>
        <w:t xml:space="preserve"> W okresie obowiązywania umowy Dzierżawca ma obowiązek prowadzenia bieżącej eksploatacji przedmiotu dzierżawy w sposób </w:t>
      </w:r>
      <w:r>
        <w:rPr>
          <w:rFonts w:ascii="Times New Roman" w:hAnsi="Times New Roman" w:cs="Times New Roman"/>
          <w:bCs/>
          <w:sz w:val="20"/>
          <w:szCs w:val="20"/>
        </w:rPr>
        <w:t>nieobniżający jego</w:t>
      </w:r>
      <w:r w:rsidRPr="00593EB3">
        <w:rPr>
          <w:rFonts w:ascii="Times New Roman" w:hAnsi="Times New Roman" w:cs="Times New Roman"/>
          <w:bCs/>
          <w:sz w:val="20"/>
          <w:szCs w:val="20"/>
        </w:rPr>
        <w:t xml:space="preserve"> wartości użytkowej. Dzierżawcy w szczególności nie wolno zaniechać użytkowania przedmiotu dzierżawy w całości lub części, bądź czynić z niego pustostan pod rygorem </w:t>
      </w:r>
      <w:r>
        <w:rPr>
          <w:rFonts w:ascii="Times New Roman" w:hAnsi="Times New Roman" w:cs="Times New Roman"/>
          <w:bCs/>
          <w:sz w:val="20"/>
          <w:szCs w:val="20"/>
        </w:rPr>
        <w:t xml:space="preserve">wypowiedzenia </w:t>
      </w:r>
      <w:r w:rsidRPr="00593EB3">
        <w:rPr>
          <w:rFonts w:ascii="Times New Roman" w:hAnsi="Times New Roman" w:cs="Times New Roman"/>
          <w:bCs/>
          <w:sz w:val="20"/>
          <w:szCs w:val="20"/>
        </w:rPr>
        <w:t>niniejszej umowy w trybie natychmiastowym.</w:t>
      </w:r>
    </w:p>
    <w:p w14:paraId="331E3551" w14:textId="77777777" w:rsidR="0037235D" w:rsidRPr="00593EB3" w:rsidRDefault="0037235D" w:rsidP="0037235D">
      <w:pPr>
        <w:spacing w:before="120" w:after="120"/>
        <w:ind w:firstLine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644">
        <w:rPr>
          <w:rFonts w:ascii="Times New Roman" w:hAnsi="Times New Roman" w:cs="Times New Roman"/>
          <w:b/>
          <w:sz w:val="20"/>
          <w:szCs w:val="20"/>
        </w:rPr>
        <w:t>2.</w:t>
      </w:r>
      <w:r w:rsidRPr="00593EB3">
        <w:rPr>
          <w:rFonts w:ascii="Times New Roman" w:hAnsi="Times New Roman" w:cs="Times New Roman"/>
          <w:bCs/>
          <w:sz w:val="20"/>
          <w:szCs w:val="20"/>
        </w:rPr>
        <w:t xml:space="preserve"> Naprawy i konserwacje bieżące</w:t>
      </w:r>
      <w:r>
        <w:rPr>
          <w:rFonts w:ascii="Times New Roman" w:hAnsi="Times New Roman" w:cs="Times New Roman"/>
          <w:bCs/>
          <w:sz w:val="20"/>
          <w:szCs w:val="20"/>
        </w:rPr>
        <w:t xml:space="preserve"> przedmiotu dzierżawy</w:t>
      </w:r>
      <w:r w:rsidRPr="00593EB3">
        <w:rPr>
          <w:rFonts w:ascii="Times New Roman" w:hAnsi="Times New Roman" w:cs="Times New Roman"/>
          <w:bCs/>
          <w:sz w:val="20"/>
          <w:szCs w:val="20"/>
        </w:rPr>
        <w:t>, oraz urządzeń gastronomicznych, z których korzysta Dzierżawca, wykonywane są przez Dzierżawcę na własny koszt.</w:t>
      </w:r>
    </w:p>
    <w:p w14:paraId="28F03BCB" w14:textId="77777777" w:rsidR="0037235D" w:rsidRPr="00593EB3" w:rsidRDefault="0037235D" w:rsidP="0037235D">
      <w:pPr>
        <w:spacing w:before="120" w:after="120"/>
        <w:ind w:firstLine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644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bCs/>
          <w:sz w:val="20"/>
          <w:szCs w:val="20"/>
        </w:rPr>
        <w:t>Dzierżawca jest zobowiązany do utrzymania przedmiotu dzierżawy we właściwym stanie sanitarno-epidemiologicznym.</w:t>
      </w:r>
    </w:p>
    <w:p w14:paraId="2332ACA5" w14:textId="77777777" w:rsidR="0037235D" w:rsidRPr="00593EB3" w:rsidRDefault="0037235D" w:rsidP="0037235D">
      <w:pPr>
        <w:spacing w:before="120" w:after="120"/>
        <w:ind w:firstLine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1644">
        <w:rPr>
          <w:rFonts w:ascii="Times New Roman" w:hAnsi="Times New Roman" w:cs="Times New Roman"/>
          <w:b/>
          <w:sz w:val="20"/>
          <w:szCs w:val="20"/>
        </w:rPr>
        <w:t>4.</w:t>
      </w:r>
      <w:r w:rsidRPr="00593EB3">
        <w:rPr>
          <w:rFonts w:ascii="Times New Roman" w:hAnsi="Times New Roman" w:cs="Times New Roman"/>
          <w:bCs/>
          <w:sz w:val="20"/>
          <w:szCs w:val="20"/>
        </w:rPr>
        <w:t xml:space="preserve"> Dzierżawca obowiązany jest do przestrzegania wszelkich przepisów wewnętrznych Wydzierżawiającego oraz przepisów powszechnych, w tym dotyczących obowiązków dzierżawcy </w:t>
      </w:r>
      <w:r>
        <w:rPr>
          <w:rFonts w:ascii="Times New Roman" w:hAnsi="Times New Roman" w:cs="Times New Roman"/>
          <w:bCs/>
          <w:sz w:val="20"/>
          <w:szCs w:val="20"/>
        </w:rPr>
        <w:t>gruntu</w:t>
      </w:r>
      <w:r w:rsidRPr="00593EB3">
        <w:rPr>
          <w:rFonts w:ascii="Times New Roman" w:hAnsi="Times New Roman" w:cs="Times New Roman"/>
          <w:bCs/>
          <w:sz w:val="20"/>
          <w:szCs w:val="20"/>
        </w:rPr>
        <w:t xml:space="preserve"> w zakresie zapewnienia </w:t>
      </w:r>
      <w:r>
        <w:rPr>
          <w:rFonts w:ascii="Times New Roman" w:hAnsi="Times New Roman" w:cs="Times New Roman"/>
          <w:bCs/>
          <w:sz w:val="20"/>
          <w:szCs w:val="20"/>
        </w:rPr>
        <w:t>jego</w:t>
      </w:r>
      <w:r w:rsidRPr="00593EB3">
        <w:rPr>
          <w:rFonts w:ascii="Times New Roman" w:hAnsi="Times New Roman" w:cs="Times New Roman"/>
          <w:bCs/>
          <w:sz w:val="20"/>
          <w:szCs w:val="20"/>
        </w:rPr>
        <w:t xml:space="preserve"> należytego stanu technicznego i zapewnienia bezpieczeństwa osób.</w:t>
      </w:r>
    </w:p>
    <w:p w14:paraId="6A15FDDF" w14:textId="77777777" w:rsidR="0037235D" w:rsidRPr="00A76DA4" w:rsidRDefault="0037235D" w:rsidP="0037235D">
      <w:pPr>
        <w:spacing w:before="120" w:after="120"/>
        <w:ind w:left="283" w:hanging="283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9</w:t>
      </w:r>
    </w:p>
    <w:p w14:paraId="68B93C3C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EB3">
        <w:rPr>
          <w:rFonts w:ascii="Times New Roman" w:hAnsi="Times New Roman" w:cs="Times New Roman"/>
          <w:b/>
          <w:sz w:val="20"/>
          <w:szCs w:val="20"/>
        </w:rPr>
        <w:t>Oddanie przedmiotu umowy w podnajem lub bezpłatne używanie</w:t>
      </w:r>
    </w:p>
    <w:p w14:paraId="2548BD0A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FD5BCF">
        <w:rPr>
          <w:rFonts w:ascii="Times New Roman" w:hAnsi="Times New Roman" w:cs="Times New Roman"/>
          <w:sz w:val="20"/>
          <w:szCs w:val="20"/>
        </w:rPr>
        <w:t xml:space="preserve">Dzierżawca nie jest uprawniony do oddania przedmiotu </w:t>
      </w:r>
      <w:r>
        <w:rPr>
          <w:rFonts w:ascii="Times New Roman" w:hAnsi="Times New Roman" w:cs="Times New Roman"/>
          <w:sz w:val="20"/>
          <w:szCs w:val="20"/>
        </w:rPr>
        <w:t>dzierżawy</w:t>
      </w:r>
      <w:r w:rsidRPr="00FD5BCF">
        <w:rPr>
          <w:rFonts w:ascii="Times New Roman" w:hAnsi="Times New Roman" w:cs="Times New Roman"/>
          <w:sz w:val="20"/>
          <w:szCs w:val="20"/>
        </w:rPr>
        <w:t xml:space="preserve"> w podnajem lub do bezpłatnego używania bez uzyskania </w:t>
      </w:r>
      <w:r>
        <w:rPr>
          <w:rFonts w:ascii="Times New Roman" w:hAnsi="Times New Roman" w:cs="Times New Roman"/>
          <w:sz w:val="20"/>
          <w:szCs w:val="20"/>
        </w:rPr>
        <w:t xml:space="preserve">wcześniejszej </w:t>
      </w:r>
      <w:r w:rsidRPr="00FD5BCF">
        <w:rPr>
          <w:rFonts w:ascii="Times New Roman" w:hAnsi="Times New Roman" w:cs="Times New Roman"/>
          <w:sz w:val="20"/>
          <w:szCs w:val="20"/>
        </w:rPr>
        <w:t>zgody Wydzierżawiającego</w:t>
      </w:r>
      <w:r w:rsidRPr="00DB3D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 formie </w:t>
      </w:r>
      <w:r w:rsidRPr="00FD5BCF">
        <w:rPr>
          <w:rFonts w:ascii="Times New Roman" w:hAnsi="Times New Roman" w:cs="Times New Roman"/>
          <w:sz w:val="20"/>
          <w:szCs w:val="20"/>
        </w:rPr>
        <w:t>pisemnej</w:t>
      </w:r>
      <w:r>
        <w:rPr>
          <w:rFonts w:ascii="Times New Roman" w:hAnsi="Times New Roman" w:cs="Times New Roman"/>
          <w:sz w:val="20"/>
          <w:szCs w:val="20"/>
        </w:rPr>
        <w:t xml:space="preserve"> pod rygorem nieważności</w:t>
      </w:r>
      <w:r w:rsidRPr="00FD5BCF">
        <w:rPr>
          <w:rFonts w:ascii="Times New Roman" w:hAnsi="Times New Roman" w:cs="Times New Roman"/>
          <w:sz w:val="20"/>
          <w:szCs w:val="20"/>
        </w:rPr>
        <w:t>.</w:t>
      </w:r>
    </w:p>
    <w:p w14:paraId="7288EA0B" w14:textId="77777777" w:rsidR="0037235D" w:rsidRPr="00222F84" w:rsidRDefault="0037235D" w:rsidP="0037235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98797CB" w14:textId="77777777" w:rsidR="0037235D" w:rsidRPr="00A76DA4" w:rsidRDefault="0037235D" w:rsidP="0037235D">
      <w:pPr>
        <w:spacing w:before="120" w:after="120"/>
        <w:ind w:left="283" w:hanging="283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lastRenderedPageBreak/>
        <w:t>§ 10</w:t>
      </w:r>
    </w:p>
    <w:p w14:paraId="31D6FA86" w14:textId="77777777" w:rsidR="0037235D" w:rsidRPr="00593EB3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Wypowiedzenie umowy</w:t>
      </w:r>
    </w:p>
    <w:p w14:paraId="1F55ADDD" w14:textId="77777777" w:rsidR="0037235D" w:rsidRPr="0007306C" w:rsidRDefault="0037235D" w:rsidP="0037235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7306C">
        <w:rPr>
          <w:rFonts w:ascii="Times New Roman" w:hAnsi="Times New Roman" w:cs="Times New Roman"/>
          <w:sz w:val="20"/>
          <w:szCs w:val="20"/>
        </w:rPr>
        <w:t xml:space="preserve">Poza innymi przypadkami wskazanymi w </w:t>
      </w:r>
      <w:r>
        <w:rPr>
          <w:rFonts w:ascii="Times New Roman" w:hAnsi="Times New Roman" w:cs="Times New Roman"/>
          <w:sz w:val="20"/>
          <w:szCs w:val="20"/>
        </w:rPr>
        <w:t>niniejszej u</w:t>
      </w:r>
      <w:r w:rsidRPr="0007306C">
        <w:rPr>
          <w:rFonts w:ascii="Times New Roman" w:hAnsi="Times New Roman" w:cs="Times New Roman"/>
          <w:sz w:val="20"/>
          <w:szCs w:val="20"/>
        </w:rPr>
        <w:t xml:space="preserve">mowie lub wynikającymi z przepisów Kodeksu Cywilnego, Wydzierżawiającemu przysługuje prawo </w:t>
      </w:r>
      <w:r>
        <w:rPr>
          <w:rFonts w:ascii="Times New Roman" w:hAnsi="Times New Roman" w:cs="Times New Roman"/>
          <w:sz w:val="20"/>
          <w:szCs w:val="20"/>
        </w:rPr>
        <w:t>wypowiedzenia</w:t>
      </w:r>
      <w:r w:rsidRPr="000730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niniejszej u</w:t>
      </w:r>
      <w:r w:rsidRPr="0007306C">
        <w:rPr>
          <w:rFonts w:ascii="Times New Roman" w:hAnsi="Times New Roman" w:cs="Times New Roman"/>
          <w:sz w:val="20"/>
          <w:szCs w:val="20"/>
        </w:rPr>
        <w:t>mowy w trybie natychmiastowym w przypadku:</w:t>
      </w:r>
    </w:p>
    <w:p w14:paraId="34FBC031" w14:textId="77777777" w:rsidR="0037235D" w:rsidRDefault="0037235D" w:rsidP="0037235D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oddania przedmiotu dzierżawy przez Dzierżawcę do korzystania osobie trzeciej bez zgody Wydzierżawiającego,</w:t>
      </w:r>
    </w:p>
    <w:p w14:paraId="3908E786" w14:textId="77777777" w:rsidR="0037235D" w:rsidRDefault="0037235D" w:rsidP="0037235D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użytkowania przedmiotu dzierżawy w sposób niezgodny z jego umownym przeznaczeniem,</w:t>
      </w:r>
    </w:p>
    <w:p w14:paraId="25A6E3B6" w14:textId="77777777" w:rsidR="0037235D" w:rsidRDefault="0037235D" w:rsidP="0037235D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korzystania z przedmiotu dzierżawy w sposób powodujący jego dewastację,</w:t>
      </w:r>
    </w:p>
    <w:p w14:paraId="0E7A8367" w14:textId="77777777" w:rsidR="0037235D" w:rsidRDefault="0037235D" w:rsidP="0037235D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zwłoki z zapłatą czynszu lub opłat co najmniej za dwa pełne okresy płatności i nieuregulowania zaległości pomimo uprzedzenia Dzierżawcy o zamiarze wypowiedzenia umowy i wezwania do zapłaty należności z zakreśleniem dodatkowego trzymiesięcznego terminu do zapłaty zaległości,</w:t>
      </w:r>
    </w:p>
    <w:p w14:paraId="0D0FC86F" w14:textId="77777777" w:rsidR="0037235D" w:rsidRDefault="0037235D" w:rsidP="0037235D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innego rażącego naruszenia postanowień niniejszej umowy.</w:t>
      </w:r>
    </w:p>
    <w:p w14:paraId="3188FEC6" w14:textId="77777777" w:rsidR="0037235D" w:rsidRDefault="0037235D" w:rsidP="0037235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Każda ze Stron może wypowiedzieć niniejszą umowę z zachowaniem jednomiesięcznego okresu wypowiedzenia ze skutkiem na koniec miesiąca, z ważnych przyczyn, za które strony uznają uporczywe lub rażące naruszenie przez drugą stronę istotnych postanowień niniejszej umowy.</w:t>
      </w:r>
    </w:p>
    <w:p w14:paraId="6FA2D176" w14:textId="77777777" w:rsidR="0037235D" w:rsidRPr="00A76DA4" w:rsidRDefault="0037235D" w:rsidP="0037235D">
      <w:pPr>
        <w:spacing w:before="120" w:after="120"/>
        <w:ind w:left="1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11</w:t>
      </w:r>
    </w:p>
    <w:p w14:paraId="544A8C69" w14:textId="77777777" w:rsidR="0037235D" w:rsidRPr="005F54A9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54A9">
        <w:rPr>
          <w:rFonts w:ascii="Times New Roman" w:hAnsi="Times New Roman" w:cs="Times New Roman"/>
          <w:b/>
          <w:sz w:val="20"/>
          <w:szCs w:val="20"/>
        </w:rPr>
        <w:t>Zmiany umowy</w:t>
      </w:r>
    </w:p>
    <w:p w14:paraId="4AF96B64" w14:textId="77777777" w:rsidR="0037235D" w:rsidRPr="00040087" w:rsidRDefault="0037235D" w:rsidP="0037235D">
      <w:pPr>
        <w:spacing w:before="120" w:after="120"/>
        <w:ind w:left="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Każda zmiana niniejszej umowy wymaga formy pisemnej pod rygorem nieważności.</w:t>
      </w:r>
    </w:p>
    <w:p w14:paraId="5D99AD99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12</w:t>
      </w:r>
    </w:p>
    <w:p w14:paraId="6BA5B15A" w14:textId="77777777" w:rsidR="0037235D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Odesłanie</w:t>
      </w:r>
    </w:p>
    <w:p w14:paraId="4E91C3AE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sprawach nieuregulowanych niniejszą umową zastosowanie mają odpowiednie przepisy Kodeksu Cywilnego.</w:t>
      </w:r>
    </w:p>
    <w:p w14:paraId="490CB8F6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13</w:t>
      </w:r>
    </w:p>
    <w:p w14:paraId="08208B8A" w14:textId="77777777" w:rsidR="0037235D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Zapis na sąd</w:t>
      </w:r>
    </w:p>
    <w:p w14:paraId="6395DC43" w14:textId="77777777" w:rsidR="0037235D" w:rsidRDefault="0037235D" w:rsidP="0037235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Spory wynikłe z w związku z wykonywaniem niniejszej umowy rozpatrywać będzie rzeczowo właściwy Sąd w Szczecinie.</w:t>
      </w:r>
    </w:p>
    <w:p w14:paraId="072FD9D9" w14:textId="77777777" w:rsidR="0037235D" w:rsidRPr="00A76DA4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A76DA4">
        <w:rPr>
          <w:rFonts w:ascii="Times New Roman" w:hAnsi="Times New Roman" w:cs="Times New Roman"/>
          <w:b/>
          <w:bCs/>
        </w:rPr>
        <w:t>§ 14</w:t>
      </w:r>
    </w:p>
    <w:p w14:paraId="51C515B3" w14:textId="77777777" w:rsidR="0037235D" w:rsidRDefault="0037235D" w:rsidP="0037235D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Postanowienia inne</w:t>
      </w:r>
    </w:p>
    <w:p w14:paraId="10DE52E4" w14:textId="77777777" w:rsidR="0037235D" w:rsidRDefault="0037235D" w:rsidP="0037235D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Dzierżawca udostępni na żądanie Wydzierżawiającego przedmiot dzierżawy w celu dokonania kontroli jego stanu, w terminie wzajemnie ustalonym przez Strony. Strony poczynią starania, aby ustalony termin kontroli, był jak najmniej dotkliwy dla Dzierżawcy i prowadzonej przez niego działalności, w tym by możliwie nie dezorganizował pracy Dzierżawcy.</w:t>
      </w:r>
    </w:p>
    <w:p w14:paraId="3C1EA6A8" w14:textId="77777777" w:rsidR="0037235D" w:rsidRDefault="0037235D" w:rsidP="0037235D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Niewywiązanie się Dzierżawcy z obowiązku określonego w ustępie 1 powyżej uprawnia Wydzierżawiającego do wypowiedzenia umowy w trybie natychmiastowym po pisemnym wezwaniu do udostępnienia przedmiotu dzierżawy i bezskutecznym upływie terminu wskazanego w wezwaniu.</w:t>
      </w:r>
    </w:p>
    <w:p w14:paraId="7EEC4CD9" w14:textId="77777777" w:rsidR="0037235D" w:rsidRDefault="0037235D" w:rsidP="0037235D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Umowę sporządzono w dwóch jednobrzmiących egzemplarzach, po jednym dla każdej ze stron.</w:t>
      </w:r>
    </w:p>
    <w:p w14:paraId="4A4D2E85" w14:textId="77777777" w:rsidR="0037235D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0DFE90BE" w14:textId="77777777" w:rsidR="0037235D" w:rsidRDefault="0037235D" w:rsidP="0037235D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</w:t>
      </w:r>
    </w:p>
    <w:p w14:paraId="3242DDDC" w14:textId="6CF81B01" w:rsidR="00892481" w:rsidRDefault="0037235D" w:rsidP="0037235D">
      <w:pPr>
        <w:spacing w:before="120" w:after="120"/>
      </w:pPr>
      <w:r>
        <w:rPr>
          <w:rFonts w:ascii="Times New Roman" w:hAnsi="Times New Roman" w:cs="Times New Roman"/>
          <w:sz w:val="20"/>
          <w:szCs w:val="20"/>
        </w:rPr>
        <w:t>Wydzierżawiający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Dzierżawca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sectPr w:rsidR="0089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6CCD"/>
    <w:multiLevelType w:val="hybridMultilevel"/>
    <w:tmpl w:val="8352503E"/>
    <w:lvl w:ilvl="0" w:tplc="3FDC2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AD570D"/>
    <w:multiLevelType w:val="hybridMultilevel"/>
    <w:tmpl w:val="02CA7A2C"/>
    <w:lvl w:ilvl="0" w:tplc="6EFA0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72B0"/>
    <w:multiLevelType w:val="hybridMultilevel"/>
    <w:tmpl w:val="7C1CA398"/>
    <w:lvl w:ilvl="0" w:tplc="A3080156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7C8A02DD"/>
    <w:multiLevelType w:val="hybridMultilevel"/>
    <w:tmpl w:val="20022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96576">
    <w:abstractNumId w:val="2"/>
  </w:num>
  <w:num w:numId="2" w16cid:durableId="658734786">
    <w:abstractNumId w:val="0"/>
  </w:num>
  <w:num w:numId="3" w16cid:durableId="618413190">
    <w:abstractNumId w:val="1"/>
  </w:num>
  <w:num w:numId="4" w16cid:durableId="206637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5D"/>
    <w:rsid w:val="000D3DC5"/>
    <w:rsid w:val="0037235D"/>
    <w:rsid w:val="00467737"/>
    <w:rsid w:val="00690BA9"/>
    <w:rsid w:val="00892481"/>
    <w:rsid w:val="00DB2D0C"/>
    <w:rsid w:val="00F5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742C"/>
  <w15:chartTrackingRefBased/>
  <w15:docId w15:val="{2E39EB17-C6CD-4DC0-9A75-E8F7BDE2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35D"/>
  </w:style>
  <w:style w:type="paragraph" w:styleId="Nagwek1">
    <w:name w:val="heading 1"/>
    <w:basedOn w:val="Normalny"/>
    <w:next w:val="Normalny"/>
    <w:link w:val="Nagwek1Znak"/>
    <w:uiPriority w:val="9"/>
    <w:qFormat/>
    <w:rsid w:val="0037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35D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372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35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37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12048</Characters>
  <Application>Microsoft Office Word</Application>
  <DocSecurity>0</DocSecurity>
  <Lines>100</Lines>
  <Paragraphs>28</Paragraphs>
  <ScaleCrop>false</ScaleCrop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Kotynia</dc:creator>
  <cp:keywords/>
  <dc:description/>
  <cp:lastModifiedBy>Katarzyna Kotynia</cp:lastModifiedBy>
  <cp:revision>1</cp:revision>
  <dcterms:created xsi:type="dcterms:W3CDTF">2026-06-30T11:09:00Z</dcterms:created>
  <dcterms:modified xsi:type="dcterms:W3CDTF">2026-06-30T11:10:00Z</dcterms:modified>
</cp:coreProperties>
</file>