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2B" w:rsidRPr="00414DA9" w:rsidRDefault="00821FA0" w:rsidP="00821FA0">
      <w:pPr>
        <w:rPr>
          <w:sz w:val="22"/>
          <w:szCs w:val="22"/>
        </w:rPr>
      </w:pPr>
      <w:r w:rsidRPr="00414DA9">
        <w:rPr>
          <w:sz w:val="22"/>
          <w:szCs w:val="22"/>
        </w:rPr>
        <w:t xml:space="preserve">Znak sprawy: </w:t>
      </w:r>
      <w:r w:rsidR="000F3681" w:rsidRPr="00414DA9">
        <w:rPr>
          <w:sz w:val="22"/>
          <w:szCs w:val="22"/>
        </w:rPr>
        <w:t>WOZ/</w:t>
      </w:r>
      <w:r w:rsidR="00FC7075" w:rsidRPr="00414DA9">
        <w:rPr>
          <w:sz w:val="22"/>
          <w:szCs w:val="22"/>
        </w:rPr>
        <w:t>02622</w:t>
      </w:r>
      <w:r w:rsidR="000F3681" w:rsidRPr="00414DA9">
        <w:rPr>
          <w:sz w:val="22"/>
          <w:szCs w:val="22"/>
        </w:rPr>
        <w:t>/20</w:t>
      </w:r>
      <w:r w:rsidRPr="00414DA9">
        <w:rPr>
          <w:sz w:val="22"/>
          <w:szCs w:val="22"/>
        </w:rPr>
        <w:tab/>
      </w:r>
      <w:r w:rsidRPr="00414DA9">
        <w:rPr>
          <w:sz w:val="22"/>
          <w:szCs w:val="22"/>
        </w:rPr>
        <w:tab/>
      </w:r>
      <w:r w:rsidRPr="00414DA9">
        <w:rPr>
          <w:sz w:val="22"/>
          <w:szCs w:val="22"/>
        </w:rPr>
        <w:tab/>
      </w:r>
      <w:r w:rsidRPr="00414DA9">
        <w:rPr>
          <w:sz w:val="22"/>
          <w:szCs w:val="22"/>
        </w:rPr>
        <w:tab/>
      </w:r>
      <w:r w:rsidR="00E56D45">
        <w:rPr>
          <w:sz w:val="22"/>
          <w:szCs w:val="22"/>
        </w:rPr>
        <w:tab/>
      </w:r>
      <w:r w:rsidR="001E053B">
        <w:rPr>
          <w:sz w:val="22"/>
          <w:szCs w:val="22"/>
        </w:rPr>
        <w:tab/>
      </w:r>
      <w:r w:rsidRPr="00414DA9">
        <w:rPr>
          <w:sz w:val="22"/>
          <w:szCs w:val="22"/>
        </w:rPr>
        <w:t>Szczecin, dnia</w:t>
      </w:r>
      <w:r w:rsidR="00CD5C58">
        <w:rPr>
          <w:sz w:val="22"/>
          <w:szCs w:val="22"/>
        </w:rPr>
        <w:t xml:space="preserve"> 24.03.2020</w:t>
      </w:r>
    </w:p>
    <w:p w:rsidR="00A7292B" w:rsidRPr="00414DA9" w:rsidRDefault="00A7292B" w:rsidP="00821FA0">
      <w:pPr>
        <w:jc w:val="center"/>
        <w:rPr>
          <w:sz w:val="22"/>
          <w:szCs w:val="22"/>
        </w:rPr>
      </w:pPr>
    </w:p>
    <w:p w:rsidR="00821FA0" w:rsidRPr="00414DA9" w:rsidRDefault="00821FA0" w:rsidP="00821FA0">
      <w:pPr>
        <w:jc w:val="center"/>
        <w:rPr>
          <w:b/>
          <w:sz w:val="22"/>
          <w:szCs w:val="22"/>
          <w:u w:val="single"/>
        </w:rPr>
      </w:pPr>
    </w:p>
    <w:p w:rsidR="00A7292B" w:rsidRPr="00414DA9" w:rsidRDefault="00A7292B" w:rsidP="00821FA0">
      <w:pPr>
        <w:jc w:val="center"/>
        <w:rPr>
          <w:b/>
          <w:sz w:val="22"/>
          <w:szCs w:val="22"/>
          <w:u w:val="single"/>
        </w:rPr>
      </w:pPr>
      <w:r w:rsidRPr="00414DA9">
        <w:rPr>
          <w:b/>
          <w:sz w:val="22"/>
          <w:szCs w:val="22"/>
          <w:u w:val="single"/>
        </w:rPr>
        <w:t>ZAPYTANIE OFERTOWE</w:t>
      </w:r>
    </w:p>
    <w:p w:rsidR="00A7292B" w:rsidRPr="00414DA9" w:rsidRDefault="00A7292B" w:rsidP="00821FA0">
      <w:pPr>
        <w:jc w:val="center"/>
        <w:rPr>
          <w:b/>
          <w:sz w:val="22"/>
          <w:szCs w:val="22"/>
          <w:u w:val="single"/>
        </w:rPr>
      </w:pPr>
    </w:p>
    <w:p w:rsidR="00A7292B" w:rsidRPr="00414DA9" w:rsidRDefault="00A7292B" w:rsidP="00821FA0">
      <w:pPr>
        <w:jc w:val="center"/>
        <w:rPr>
          <w:b/>
          <w:sz w:val="22"/>
          <w:szCs w:val="22"/>
        </w:rPr>
      </w:pPr>
    </w:p>
    <w:p w:rsidR="00A7292B" w:rsidRPr="00414DA9" w:rsidRDefault="00A7292B" w:rsidP="00414DA9">
      <w:pPr>
        <w:ind w:firstLine="708"/>
        <w:jc w:val="both"/>
        <w:rPr>
          <w:b/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Akademia Morska w Szczecinie u</w:t>
      </w:r>
      <w:r w:rsidRPr="00414DA9">
        <w:rPr>
          <w:sz w:val="22"/>
          <w:szCs w:val="22"/>
        </w:rPr>
        <w:t xml:space="preserve">l. Wały Chrobrego 1-2, 70-500 Szczecin </w:t>
      </w:r>
      <w:r w:rsidR="00E56D45">
        <w:rPr>
          <w:sz w:val="22"/>
          <w:szCs w:val="22"/>
        </w:rPr>
        <w:t>ogłasza</w:t>
      </w:r>
      <w:r w:rsidRPr="00414DA9">
        <w:rPr>
          <w:sz w:val="22"/>
          <w:szCs w:val="22"/>
          <w:lang w:eastAsia="pl-PL"/>
        </w:rPr>
        <w:t xml:space="preserve"> zapytanie ofertowe na: </w:t>
      </w:r>
      <w:bookmarkStart w:id="0" w:name="_Hlk35423213"/>
      <w:r w:rsidR="004F2C1F" w:rsidRPr="00414DA9">
        <w:rPr>
          <w:b/>
          <w:sz w:val="22"/>
          <w:szCs w:val="22"/>
        </w:rPr>
        <w:t>„</w:t>
      </w:r>
      <w:r w:rsidR="00E3383B" w:rsidRPr="00414DA9">
        <w:rPr>
          <w:b/>
          <w:sz w:val="22"/>
          <w:szCs w:val="22"/>
        </w:rPr>
        <w:t xml:space="preserve">Zakup i transport (dostawa wraz z rozładunkiem </w:t>
      </w:r>
      <w:r w:rsidR="00821FA0" w:rsidRPr="00414DA9">
        <w:rPr>
          <w:b/>
          <w:sz w:val="22"/>
          <w:szCs w:val="22"/>
        </w:rPr>
        <w:t>we</w:t>
      </w:r>
      <w:r w:rsidR="00E3383B" w:rsidRPr="00414DA9">
        <w:rPr>
          <w:b/>
          <w:sz w:val="22"/>
          <w:szCs w:val="22"/>
        </w:rPr>
        <w:t xml:space="preserve"> wskazane miejsce </w:t>
      </w:r>
      <w:r w:rsidR="00414DA9" w:rsidRPr="00414DA9">
        <w:rPr>
          <w:b/>
          <w:sz w:val="22"/>
          <w:szCs w:val="22"/>
        </w:rPr>
        <w:br/>
      </w:r>
      <w:r w:rsidR="00E3383B" w:rsidRPr="00414DA9">
        <w:rPr>
          <w:b/>
          <w:sz w:val="22"/>
          <w:szCs w:val="22"/>
        </w:rPr>
        <w:t xml:space="preserve">– </w:t>
      </w:r>
      <w:r w:rsidR="002A034A" w:rsidRPr="00414DA9">
        <w:rPr>
          <w:b/>
          <w:sz w:val="22"/>
          <w:szCs w:val="22"/>
        </w:rPr>
        <w:t xml:space="preserve">Ośrodek Szkoleniowy Ratownictwa Morskiego </w:t>
      </w:r>
      <w:r w:rsidR="00E3383B" w:rsidRPr="00414DA9">
        <w:rPr>
          <w:b/>
          <w:sz w:val="22"/>
          <w:szCs w:val="22"/>
        </w:rPr>
        <w:t>ul.</w:t>
      </w:r>
      <w:r w:rsidR="002A034A" w:rsidRPr="00414DA9">
        <w:rPr>
          <w:b/>
          <w:sz w:val="22"/>
          <w:szCs w:val="22"/>
        </w:rPr>
        <w:t xml:space="preserve"> Dębogórska 7-8, 71-717 Szczecin</w:t>
      </w:r>
      <w:r w:rsidR="00E3383B" w:rsidRPr="00414DA9">
        <w:rPr>
          <w:b/>
          <w:sz w:val="22"/>
          <w:szCs w:val="22"/>
        </w:rPr>
        <w:t>)</w:t>
      </w:r>
      <w:r w:rsidR="004F2C1F" w:rsidRPr="00414DA9">
        <w:rPr>
          <w:b/>
          <w:sz w:val="22"/>
          <w:szCs w:val="22"/>
        </w:rPr>
        <w:t>kontenera biurowo-socjalnego typu portiernia z WC i klimatyzacją</w:t>
      </w:r>
      <w:r w:rsidR="002A034A" w:rsidRPr="00414DA9">
        <w:rPr>
          <w:b/>
          <w:sz w:val="22"/>
          <w:szCs w:val="22"/>
        </w:rPr>
        <w:t xml:space="preserve">” </w:t>
      </w:r>
    </w:p>
    <w:bookmarkEnd w:id="0"/>
    <w:p w:rsidR="00821FA0" w:rsidRPr="00414DA9" w:rsidRDefault="00821FA0" w:rsidP="00821FA0">
      <w:pPr>
        <w:jc w:val="both"/>
        <w:rPr>
          <w:b/>
          <w:sz w:val="22"/>
          <w:szCs w:val="22"/>
          <w:u w:val="single"/>
          <w:lang w:eastAsia="pl-PL"/>
        </w:rPr>
      </w:pPr>
    </w:p>
    <w:p w:rsidR="00A7292B" w:rsidRPr="00414DA9" w:rsidRDefault="00A7292B" w:rsidP="00821FA0">
      <w:pPr>
        <w:jc w:val="both"/>
        <w:rPr>
          <w:b/>
          <w:sz w:val="22"/>
          <w:szCs w:val="22"/>
          <w:u w:val="single"/>
          <w:lang w:eastAsia="pl-PL"/>
        </w:rPr>
      </w:pPr>
      <w:r w:rsidRPr="00414DA9">
        <w:rPr>
          <w:b/>
          <w:sz w:val="22"/>
          <w:szCs w:val="22"/>
          <w:u w:val="single"/>
          <w:lang w:eastAsia="pl-PL"/>
        </w:rPr>
        <w:t>Zamawiający:</w:t>
      </w:r>
    </w:p>
    <w:p w:rsidR="00A7292B" w:rsidRPr="00414DA9" w:rsidRDefault="00A7292B" w:rsidP="00821FA0">
      <w:pPr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Akademia Morska w Szczecinie</w:t>
      </w:r>
    </w:p>
    <w:p w:rsidR="00A7292B" w:rsidRPr="00414DA9" w:rsidRDefault="00A7292B" w:rsidP="00821FA0">
      <w:pPr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Ul. Wały Chrobrego 1-2</w:t>
      </w:r>
    </w:p>
    <w:p w:rsidR="00A7292B" w:rsidRPr="00414DA9" w:rsidRDefault="00A7292B" w:rsidP="00821FA0">
      <w:pPr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70-500 Szczecin</w:t>
      </w:r>
    </w:p>
    <w:p w:rsidR="00A7292B" w:rsidRPr="00414DA9" w:rsidRDefault="00A7292B" w:rsidP="00821FA0">
      <w:pPr>
        <w:rPr>
          <w:b/>
          <w:color w:val="FF0000"/>
          <w:sz w:val="22"/>
          <w:szCs w:val="22"/>
          <w:lang w:eastAsia="pl-PL"/>
        </w:rPr>
      </w:pPr>
    </w:p>
    <w:p w:rsidR="00A7292B" w:rsidRPr="00414DA9" w:rsidRDefault="00A7292B" w:rsidP="00821FA0">
      <w:pPr>
        <w:rPr>
          <w:b/>
          <w:sz w:val="22"/>
          <w:szCs w:val="22"/>
          <w:u w:val="single"/>
          <w:lang w:eastAsia="pl-PL"/>
        </w:rPr>
      </w:pPr>
      <w:r w:rsidRPr="00414DA9">
        <w:rPr>
          <w:b/>
          <w:sz w:val="22"/>
          <w:szCs w:val="22"/>
          <w:u w:val="single"/>
          <w:lang w:eastAsia="pl-PL"/>
        </w:rPr>
        <w:t>Szczegółowy opis przedmiotu zapytania :</w:t>
      </w:r>
    </w:p>
    <w:p w:rsidR="00401F4D" w:rsidRPr="00414DA9" w:rsidRDefault="00401F4D" w:rsidP="00821FA0">
      <w:pPr>
        <w:rPr>
          <w:b/>
          <w:color w:val="FF0000"/>
          <w:sz w:val="22"/>
          <w:szCs w:val="22"/>
          <w:u w:val="single"/>
          <w:lang w:eastAsia="pl-PL"/>
        </w:rPr>
      </w:pPr>
    </w:p>
    <w:p w:rsidR="00401F4D" w:rsidRPr="00414DA9" w:rsidRDefault="00401F4D" w:rsidP="00821FA0">
      <w:pPr>
        <w:rPr>
          <w:b/>
          <w:sz w:val="22"/>
          <w:szCs w:val="22"/>
        </w:rPr>
      </w:pPr>
      <w:bookmarkStart w:id="1" w:name="_Hlk35424212"/>
      <w:r w:rsidRPr="00414DA9">
        <w:rPr>
          <w:b/>
          <w:sz w:val="22"/>
          <w:szCs w:val="22"/>
        </w:rPr>
        <w:t xml:space="preserve">KONTENER BIUROWO-SOCJALNY TYPU PORTIERNIA Z WC I KLIMATYZACJĄ </w:t>
      </w:r>
    </w:p>
    <w:p w:rsidR="00821FA0" w:rsidRPr="00414DA9" w:rsidRDefault="00821FA0" w:rsidP="00821FA0">
      <w:pPr>
        <w:rPr>
          <w:b/>
          <w:sz w:val="22"/>
          <w:szCs w:val="22"/>
        </w:rPr>
      </w:pPr>
    </w:p>
    <w:p w:rsidR="00401F4D" w:rsidRPr="00414DA9" w:rsidRDefault="00EE3DC7" w:rsidP="00821FA0">
      <w:pPr>
        <w:tabs>
          <w:tab w:val="left" w:pos="283"/>
        </w:tabs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14DA9">
        <w:rPr>
          <w:sz w:val="22"/>
          <w:szCs w:val="22"/>
        </w:rPr>
        <w:t xml:space="preserve">Wygląd zewnętrzny: </w:t>
      </w:r>
    </w:p>
    <w:p w:rsidR="00EE3DC7" w:rsidRPr="00414DA9" w:rsidRDefault="00EE3DC7" w:rsidP="000A556E">
      <w:pPr>
        <w:pStyle w:val="Akapitzlist"/>
        <w:numPr>
          <w:ilvl w:val="0"/>
          <w:numId w:val="9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 xml:space="preserve">Wymiary minimalne: długość/szerokość </w:t>
      </w:r>
      <w:r w:rsidR="009C228C" w:rsidRPr="00414DA9">
        <w:rPr>
          <w:rFonts w:ascii="Times New Roman" w:hAnsi="Times New Roman" w:cs="Times New Roman"/>
        </w:rPr>
        <w:t>300</w:t>
      </w:r>
      <w:r w:rsidRPr="00414DA9">
        <w:rPr>
          <w:rFonts w:ascii="Times New Roman" w:hAnsi="Times New Roman" w:cs="Times New Roman"/>
        </w:rPr>
        <w:t xml:space="preserve"> cm x </w:t>
      </w:r>
      <w:r w:rsidR="009C228C" w:rsidRPr="00414DA9">
        <w:rPr>
          <w:rFonts w:ascii="Times New Roman" w:hAnsi="Times New Roman" w:cs="Times New Roman"/>
        </w:rPr>
        <w:t>5</w:t>
      </w:r>
      <w:r w:rsidRPr="00414DA9">
        <w:rPr>
          <w:rFonts w:ascii="Times New Roman" w:hAnsi="Times New Roman" w:cs="Times New Roman"/>
        </w:rPr>
        <w:t xml:space="preserve">00 cm </w:t>
      </w:r>
    </w:p>
    <w:p w:rsidR="00EE3DC7" w:rsidRPr="00414DA9" w:rsidRDefault="00EE3DC7" w:rsidP="000A556E">
      <w:pPr>
        <w:pStyle w:val="Akapitzlist"/>
        <w:numPr>
          <w:ilvl w:val="0"/>
          <w:numId w:val="9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 xml:space="preserve">Kolor ścian: </w:t>
      </w:r>
      <w:r w:rsidR="009C228C" w:rsidRPr="00414DA9">
        <w:rPr>
          <w:rFonts w:ascii="Times New Roman" w:hAnsi="Times New Roman" w:cs="Times New Roman"/>
        </w:rPr>
        <w:t>szary</w:t>
      </w:r>
      <w:r w:rsidR="00653930" w:rsidRPr="00414DA9">
        <w:rPr>
          <w:rFonts w:ascii="Times New Roman" w:hAnsi="Times New Roman" w:cs="Times New Roman"/>
        </w:rPr>
        <w:t xml:space="preserve"> (do potwierdzenia przed realizacją). </w:t>
      </w:r>
    </w:p>
    <w:p w:rsidR="00821FA0" w:rsidRPr="00414DA9" w:rsidRDefault="00821FA0" w:rsidP="00821FA0">
      <w:pPr>
        <w:tabs>
          <w:tab w:val="left" w:pos="283"/>
        </w:tabs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9C228C" w:rsidRPr="00414DA9" w:rsidRDefault="00EE3DC7" w:rsidP="00821FA0">
      <w:pPr>
        <w:tabs>
          <w:tab w:val="left" w:pos="283"/>
        </w:tabs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14DA9">
        <w:rPr>
          <w:sz w:val="22"/>
          <w:szCs w:val="22"/>
        </w:rPr>
        <w:t xml:space="preserve">Budowa: </w:t>
      </w:r>
    </w:p>
    <w:p w:rsidR="009C228C" w:rsidRPr="00414DA9" w:rsidRDefault="009C228C" w:rsidP="000A556E">
      <w:pPr>
        <w:pStyle w:val="Akapitzlist"/>
        <w:numPr>
          <w:ilvl w:val="0"/>
          <w:numId w:val="1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Kon</w:t>
      </w:r>
      <w:r w:rsidR="00653930" w:rsidRPr="00414DA9">
        <w:rPr>
          <w:rFonts w:ascii="Times New Roman" w:hAnsi="Times New Roman" w:cs="Times New Roman"/>
        </w:rPr>
        <w:t xml:space="preserve">strukcja samonośna, do ustawienia na bloczkach. </w:t>
      </w:r>
    </w:p>
    <w:p w:rsidR="00EE3DC7" w:rsidRPr="00414DA9" w:rsidRDefault="00EE3DC7" w:rsidP="000A556E">
      <w:pPr>
        <w:pStyle w:val="Akapitzlist"/>
        <w:numPr>
          <w:ilvl w:val="0"/>
          <w:numId w:val="1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Konstrukcja stalowa wykonana z profili i blach stalowych zabezpieczona antykorozyjnie</w:t>
      </w:r>
      <w:r w:rsidR="00821FA0" w:rsidRPr="00414DA9">
        <w:rPr>
          <w:rFonts w:ascii="Times New Roman" w:hAnsi="Times New Roman" w:cs="Times New Roman"/>
        </w:rPr>
        <w:t xml:space="preserve">. </w:t>
      </w:r>
    </w:p>
    <w:p w:rsidR="00EE3DC7" w:rsidRPr="00414DA9" w:rsidRDefault="00EE3DC7" w:rsidP="000A556E">
      <w:pPr>
        <w:pStyle w:val="Akapitzlist"/>
        <w:numPr>
          <w:ilvl w:val="0"/>
          <w:numId w:val="1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Ściany, dach i podłoga – ocieplone</w:t>
      </w:r>
      <w:r w:rsidR="009C228C" w:rsidRPr="00414DA9">
        <w:rPr>
          <w:rFonts w:ascii="Times New Roman" w:hAnsi="Times New Roman" w:cs="Times New Roman"/>
        </w:rPr>
        <w:t>,współczynnik przenikania ciepła minimum 0,38W/m2K</w:t>
      </w:r>
      <w:r w:rsidR="00653930" w:rsidRPr="00414DA9">
        <w:rPr>
          <w:rFonts w:ascii="Times New Roman" w:hAnsi="Times New Roman" w:cs="Times New Roman"/>
        </w:rPr>
        <w:t xml:space="preserve">. </w:t>
      </w:r>
    </w:p>
    <w:p w:rsidR="00653930" w:rsidRPr="00414DA9" w:rsidRDefault="00653930" w:rsidP="000A556E">
      <w:pPr>
        <w:pStyle w:val="Akapitzlist"/>
        <w:numPr>
          <w:ilvl w:val="0"/>
          <w:numId w:val="1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 xml:space="preserve">Podłoga – pokryta wykładziną PCV przemysłową. </w:t>
      </w:r>
    </w:p>
    <w:p w:rsidR="00653930" w:rsidRPr="00414DA9" w:rsidRDefault="00653930" w:rsidP="000A556E">
      <w:pPr>
        <w:pStyle w:val="Akapitzlist"/>
        <w:numPr>
          <w:ilvl w:val="0"/>
          <w:numId w:val="1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 xml:space="preserve">Drzwi zewnętrzne – pełne stalowe ocieplone. </w:t>
      </w:r>
    </w:p>
    <w:p w:rsidR="00653930" w:rsidRPr="00414DA9" w:rsidRDefault="00653930" w:rsidP="000A556E">
      <w:pPr>
        <w:pStyle w:val="Akapitzlist"/>
        <w:numPr>
          <w:ilvl w:val="0"/>
          <w:numId w:val="1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Okna</w:t>
      </w:r>
      <w:r w:rsidR="00136FCD" w:rsidRPr="00414DA9">
        <w:rPr>
          <w:rFonts w:ascii="Times New Roman" w:hAnsi="Times New Roman" w:cs="Times New Roman"/>
        </w:rPr>
        <w:t xml:space="preserve"> PCV kolor biały, z trzech stron kontenera – z przodu otwierane z okienkiem podawczym. </w:t>
      </w:r>
    </w:p>
    <w:p w:rsidR="00136FCD" w:rsidRPr="00414DA9" w:rsidRDefault="00136FCD" w:rsidP="000A556E">
      <w:pPr>
        <w:pStyle w:val="Akapitzlist"/>
        <w:numPr>
          <w:ilvl w:val="0"/>
          <w:numId w:val="1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 xml:space="preserve">Dach jednospadowy, wysunięty wokół obiektu. </w:t>
      </w:r>
    </w:p>
    <w:p w:rsidR="00136FCD" w:rsidRDefault="00136FCD" w:rsidP="000A556E">
      <w:pPr>
        <w:pStyle w:val="Akapitzlist"/>
        <w:numPr>
          <w:ilvl w:val="0"/>
          <w:numId w:val="1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Zasilanie 230V i oświetlenie</w:t>
      </w:r>
      <w:r w:rsidR="00CB50A2">
        <w:rPr>
          <w:rFonts w:ascii="Times New Roman" w:hAnsi="Times New Roman" w:cs="Times New Roman"/>
        </w:rPr>
        <w:t xml:space="preserve">, dwa gniazda podwójne. </w:t>
      </w:r>
    </w:p>
    <w:p w:rsidR="00CB50A2" w:rsidRPr="00414DA9" w:rsidRDefault="00CB50A2" w:rsidP="000A556E">
      <w:pPr>
        <w:pStyle w:val="Akapitzlist"/>
        <w:numPr>
          <w:ilvl w:val="0"/>
          <w:numId w:val="1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Ogrzewanie elektryczne. </w:t>
      </w:r>
    </w:p>
    <w:p w:rsidR="00136FCD" w:rsidRPr="00414DA9" w:rsidRDefault="00136FCD" w:rsidP="000A556E">
      <w:pPr>
        <w:pStyle w:val="Akapitzlist"/>
        <w:numPr>
          <w:ilvl w:val="0"/>
          <w:numId w:val="1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 xml:space="preserve">Wentylacja grawitacyjna. </w:t>
      </w:r>
    </w:p>
    <w:p w:rsidR="00CB50A2" w:rsidRDefault="00DE5F13" w:rsidP="000A556E">
      <w:pPr>
        <w:pStyle w:val="Akapitzlist"/>
        <w:numPr>
          <w:ilvl w:val="0"/>
          <w:numId w:val="1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 xml:space="preserve">Klimatyzacja. </w:t>
      </w:r>
    </w:p>
    <w:p w:rsidR="003D5736" w:rsidRPr="00CB50A2" w:rsidRDefault="003D5736" w:rsidP="003D5736">
      <w:pPr>
        <w:pStyle w:val="Akapitzlist"/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</w:p>
    <w:p w:rsidR="00136FCD" w:rsidRPr="00414DA9" w:rsidRDefault="00136FCD" w:rsidP="00821FA0">
      <w:pPr>
        <w:tabs>
          <w:tab w:val="left" w:pos="283"/>
        </w:tabs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14DA9">
        <w:rPr>
          <w:sz w:val="22"/>
          <w:szCs w:val="22"/>
        </w:rPr>
        <w:t xml:space="preserve">Pomieszczenie WC: </w:t>
      </w:r>
    </w:p>
    <w:p w:rsidR="00136FCD" w:rsidRPr="00414DA9" w:rsidRDefault="00136FCD" w:rsidP="000A556E">
      <w:pPr>
        <w:pStyle w:val="Akapitzlist"/>
        <w:numPr>
          <w:ilvl w:val="0"/>
          <w:numId w:val="11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 xml:space="preserve">WC kompakt 1 szt. </w:t>
      </w:r>
    </w:p>
    <w:p w:rsidR="00136FCD" w:rsidRPr="00414DA9" w:rsidRDefault="00136FCD" w:rsidP="000A556E">
      <w:pPr>
        <w:pStyle w:val="Akapitzlist"/>
        <w:numPr>
          <w:ilvl w:val="0"/>
          <w:numId w:val="11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 xml:space="preserve">Szafka z umywalką – 1 szt. </w:t>
      </w:r>
    </w:p>
    <w:p w:rsidR="00136FCD" w:rsidRPr="00414DA9" w:rsidRDefault="00136FCD" w:rsidP="000A556E">
      <w:pPr>
        <w:pStyle w:val="Akapitzlist"/>
        <w:numPr>
          <w:ilvl w:val="0"/>
          <w:numId w:val="11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 xml:space="preserve">Podgrzewacz wody – 1 szt. </w:t>
      </w:r>
    </w:p>
    <w:p w:rsidR="00136FCD" w:rsidRPr="00414DA9" w:rsidRDefault="00136FCD" w:rsidP="000A556E">
      <w:pPr>
        <w:pStyle w:val="Akapitzlist"/>
        <w:numPr>
          <w:ilvl w:val="0"/>
          <w:numId w:val="11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 xml:space="preserve">Wentylacja grawitacyjna. </w:t>
      </w:r>
    </w:p>
    <w:bookmarkEnd w:id="1"/>
    <w:p w:rsidR="000416DF" w:rsidRPr="00414DA9" w:rsidRDefault="000416DF" w:rsidP="00821FA0">
      <w:pPr>
        <w:tabs>
          <w:tab w:val="left" w:pos="1080"/>
        </w:tabs>
        <w:overflowPunct w:val="0"/>
        <w:autoSpaceDE w:val="0"/>
        <w:jc w:val="both"/>
        <w:textAlignment w:val="baseline"/>
        <w:rPr>
          <w:color w:val="FF0000"/>
          <w:sz w:val="22"/>
          <w:szCs w:val="22"/>
        </w:rPr>
      </w:pPr>
    </w:p>
    <w:p w:rsidR="00A7292B" w:rsidRPr="00414DA9" w:rsidRDefault="00A7292B" w:rsidP="00821FA0">
      <w:pPr>
        <w:jc w:val="both"/>
        <w:rPr>
          <w:b/>
          <w:sz w:val="22"/>
          <w:szCs w:val="22"/>
        </w:rPr>
      </w:pPr>
      <w:r w:rsidRPr="00414DA9">
        <w:rPr>
          <w:b/>
          <w:sz w:val="22"/>
          <w:szCs w:val="22"/>
        </w:rPr>
        <w:t>Gwarancj</w:t>
      </w:r>
      <w:r w:rsidR="00770F54" w:rsidRPr="00414DA9">
        <w:rPr>
          <w:b/>
          <w:sz w:val="22"/>
          <w:szCs w:val="22"/>
        </w:rPr>
        <w:t>a:</w:t>
      </w:r>
      <w:r w:rsidR="00821FA0" w:rsidRPr="00414DA9">
        <w:rPr>
          <w:b/>
          <w:sz w:val="22"/>
          <w:szCs w:val="22"/>
        </w:rPr>
        <w:t xml:space="preserve"> 24 </w:t>
      </w:r>
      <w:r w:rsidR="00770F54" w:rsidRPr="00414DA9">
        <w:rPr>
          <w:b/>
          <w:sz w:val="22"/>
          <w:szCs w:val="22"/>
        </w:rPr>
        <w:t>miesi</w:t>
      </w:r>
      <w:r w:rsidR="00414DA9" w:rsidRPr="00414DA9">
        <w:rPr>
          <w:b/>
          <w:sz w:val="22"/>
          <w:szCs w:val="22"/>
        </w:rPr>
        <w:t>ą</w:t>
      </w:r>
      <w:r w:rsidR="007B1737" w:rsidRPr="00414DA9">
        <w:rPr>
          <w:b/>
          <w:sz w:val="22"/>
          <w:szCs w:val="22"/>
        </w:rPr>
        <w:t>c</w:t>
      </w:r>
      <w:r w:rsidR="00821FA0" w:rsidRPr="00414DA9">
        <w:rPr>
          <w:b/>
          <w:sz w:val="22"/>
          <w:szCs w:val="22"/>
        </w:rPr>
        <w:t>e</w:t>
      </w:r>
    </w:p>
    <w:p w:rsidR="00A7292B" w:rsidRPr="00414DA9" w:rsidRDefault="00A7292B" w:rsidP="00821FA0">
      <w:pPr>
        <w:rPr>
          <w:b/>
          <w:color w:val="FF0000"/>
          <w:sz w:val="22"/>
          <w:szCs w:val="22"/>
          <w:u w:val="single"/>
          <w:lang w:eastAsia="pl-PL"/>
        </w:rPr>
      </w:pPr>
    </w:p>
    <w:p w:rsidR="00A7292B" w:rsidRPr="00414DA9" w:rsidRDefault="00A7292B" w:rsidP="00821FA0">
      <w:pPr>
        <w:jc w:val="both"/>
        <w:rPr>
          <w:color w:val="FF0000"/>
          <w:sz w:val="22"/>
          <w:szCs w:val="22"/>
        </w:rPr>
      </w:pPr>
    </w:p>
    <w:p w:rsidR="00E56D45" w:rsidRDefault="00E56D45" w:rsidP="00821FA0">
      <w:pPr>
        <w:jc w:val="both"/>
        <w:rPr>
          <w:b/>
          <w:sz w:val="22"/>
          <w:szCs w:val="22"/>
          <w:u w:val="single"/>
        </w:rPr>
      </w:pPr>
    </w:p>
    <w:p w:rsidR="00A7292B" w:rsidRPr="00414DA9" w:rsidRDefault="00A7292B" w:rsidP="00821FA0">
      <w:pPr>
        <w:jc w:val="both"/>
        <w:rPr>
          <w:b/>
          <w:sz w:val="22"/>
          <w:szCs w:val="22"/>
          <w:u w:val="single"/>
        </w:rPr>
      </w:pPr>
      <w:r w:rsidRPr="00414DA9">
        <w:rPr>
          <w:b/>
          <w:sz w:val="22"/>
          <w:szCs w:val="22"/>
          <w:u w:val="single"/>
        </w:rPr>
        <w:t>Termin realizacji</w:t>
      </w:r>
    </w:p>
    <w:p w:rsidR="00A7292B" w:rsidRPr="00414DA9" w:rsidRDefault="00A7292B" w:rsidP="00821FA0">
      <w:pPr>
        <w:jc w:val="both"/>
        <w:rPr>
          <w:b/>
          <w:sz w:val="22"/>
          <w:szCs w:val="22"/>
        </w:rPr>
      </w:pPr>
    </w:p>
    <w:p w:rsidR="00A7292B" w:rsidRPr="00414DA9" w:rsidRDefault="00A7292B" w:rsidP="00821FA0">
      <w:pPr>
        <w:jc w:val="both"/>
        <w:rPr>
          <w:sz w:val="22"/>
          <w:szCs w:val="22"/>
        </w:rPr>
      </w:pPr>
      <w:r w:rsidRPr="00414DA9">
        <w:rPr>
          <w:sz w:val="22"/>
          <w:szCs w:val="22"/>
        </w:rPr>
        <w:t xml:space="preserve">Zamówienie winno być </w:t>
      </w:r>
      <w:r w:rsidR="008C6149" w:rsidRPr="00414DA9">
        <w:rPr>
          <w:sz w:val="22"/>
          <w:szCs w:val="22"/>
        </w:rPr>
        <w:t>z</w:t>
      </w:r>
      <w:r w:rsidRPr="00414DA9">
        <w:rPr>
          <w:sz w:val="22"/>
          <w:szCs w:val="22"/>
        </w:rPr>
        <w:t>realizowane</w:t>
      </w:r>
      <w:r w:rsidR="00461B53" w:rsidRPr="00414DA9">
        <w:rPr>
          <w:b/>
          <w:sz w:val="22"/>
          <w:szCs w:val="22"/>
        </w:rPr>
        <w:t xml:space="preserve">w terminie </w:t>
      </w:r>
      <w:r w:rsidR="004C30D1" w:rsidRPr="00314CF0">
        <w:rPr>
          <w:b/>
          <w:sz w:val="22"/>
          <w:szCs w:val="22"/>
        </w:rPr>
        <w:t>do</w:t>
      </w:r>
      <w:r w:rsidR="00461B53" w:rsidRPr="00414DA9">
        <w:rPr>
          <w:b/>
          <w:sz w:val="22"/>
          <w:szCs w:val="22"/>
        </w:rPr>
        <w:t>56 dni od dnia zawarcia umowy.</w:t>
      </w:r>
    </w:p>
    <w:p w:rsidR="00461B53" w:rsidRPr="00414DA9" w:rsidRDefault="00461B53" w:rsidP="00821FA0">
      <w:pPr>
        <w:jc w:val="both"/>
        <w:rPr>
          <w:b/>
          <w:sz w:val="22"/>
          <w:szCs w:val="22"/>
        </w:rPr>
      </w:pPr>
    </w:p>
    <w:p w:rsidR="00A7292B" w:rsidRPr="00414DA9" w:rsidRDefault="00A7292B" w:rsidP="00821FA0">
      <w:pPr>
        <w:rPr>
          <w:sz w:val="22"/>
          <w:szCs w:val="22"/>
          <w:u w:val="single"/>
          <w:lang w:eastAsia="pl-PL"/>
        </w:rPr>
      </w:pPr>
      <w:r w:rsidRPr="00414DA9">
        <w:rPr>
          <w:b/>
          <w:sz w:val="22"/>
          <w:szCs w:val="22"/>
          <w:u w:val="single"/>
          <w:lang w:eastAsia="pl-PL"/>
        </w:rPr>
        <w:t>Termin płatności</w:t>
      </w:r>
      <w:r w:rsidRPr="00414DA9">
        <w:rPr>
          <w:sz w:val="22"/>
          <w:szCs w:val="22"/>
          <w:u w:val="single"/>
          <w:lang w:eastAsia="pl-PL"/>
        </w:rPr>
        <w:t>:</w:t>
      </w:r>
    </w:p>
    <w:p w:rsidR="00461B53" w:rsidRPr="00414DA9" w:rsidRDefault="00461B53" w:rsidP="00821FA0">
      <w:pPr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Zapłata nastąpi przelewem po wykonaniu przedmiotu umowy, w terminie  do 30 dni od dnia otrzymania prawidłowo wystawionej faktury</w:t>
      </w:r>
      <w:r w:rsidR="00B0578A" w:rsidRPr="00414DA9">
        <w:rPr>
          <w:sz w:val="22"/>
          <w:szCs w:val="22"/>
          <w:lang w:eastAsia="pl-PL"/>
        </w:rPr>
        <w:t xml:space="preserve">. </w:t>
      </w:r>
    </w:p>
    <w:p w:rsidR="00B0578A" w:rsidRPr="00414DA9" w:rsidRDefault="00B0578A" w:rsidP="00821FA0">
      <w:pPr>
        <w:rPr>
          <w:sz w:val="22"/>
          <w:szCs w:val="22"/>
          <w:lang w:eastAsia="pl-PL"/>
        </w:rPr>
      </w:pPr>
    </w:p>
    <w:p w:rsidR="00A7292B" w:rsidRPr="00414DA9" w:rsidRDefault="00A7292B" w:rsidP="00821FA0">
      <w:pPr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:rsidR="00A7292B" w:rsidRPr="00414DA9" w:rsidRDefault="00A7292B" w:rsidP="00821FA0">
      <w:pPr>
        <w:rPr>
          <w:sz w:val="22"/>
          <w:szCs w:val="22"/>
        </w:rPr>
      </w:pPr>
    </w:p>
    <w:p w:rsidR="00A7292B" w:rsidRPr="00414DA9" w:rsidRDefault="00A7292B" w:rsidP="00821FA0">
      <w:pPr>
        <w:tabs>
          <w:tab w:val="left" w:pos="3810"/>
        </w:tabs>
        <w:rPr>
          <w:b/>
          <w:sz w:val="22"/>
          <w:szCs w:val="22"/>
          <w:u w:val="single"/>
        </w:rPr>
      </w:pPr>
      <w:r w:rsidRPr="00414DA9">
        <w:rPr>
          <w:b/>
          <w:sz w:val="22"/>
          <w:szCs w:val="22"/>
          <w:u w:val="single"/>
        </w:rPr>
        <w:t>Opis przygotowania oferty:</w:t>
      </w:r>
    </w:p>
    <w:p w:rsidR="00A7292B" w:rsidRPr="00414DA9" w:rsidRDefault="00A7292B" w:rsidP="00821FA0">
      <w:pPr>
        <w:rPr>
          <w:sz w:val="22"/>
          <w:szCs w:val="22"/>
        </w:rPr>
      </w:pPr>
    </w:p>
    <w:p w:rsidR="00A7292B" w:rsidRPr="00414DA9" w:rsidRDefault="00A7292B" w:rsidP="00821FA0">
      <w:pPr>
        <w:rPr>
          <w:b/>
          <w:sz w:val="22"/>
          <w:szCs w:val="22"/>
        </w:rPr>
      </w:pPr>
      <w:r w:rsidRPr="00414DA9">
        <w:rPr>
          <w:b/>
          <w:sz w:val="22"/>
          <w:szCs w:val="22"/>
        </w:rPr>
        <w:t>Oferta powinna zawierać:</w:t>
      </w:r>
    </w:p>
    <w:p w:rsidR="00833A5F" w:rsidRPr="00414DA9" w:rsidRDefault="00833A5F" w:rsidP="00821FA0">
      <w:pPr>
        <w:jc w:val="both"/>
        <w:rPr>
          <w:sz w:val="22"/>
          <w:szCs w:val="22"/>
        </w:rPr>
      </w:pPr>
      <w:r w:rsidRPr="00414DA9">
        <w:rPr>
          <w:sz w:val="22"/>
          <w:szCs w:val="22"/>
        </w:rPr>
        <w:t>Formularz oferty z określeniem ceny brutto, z datą sporządzenia oraz pieczęcią i podpisem osób upoważnionych</w:t>
      </w:r>
      <w:r w:rsidR="001D5ABB" w:rsidRPr="00414DA9">
        <w:rPr>
          <w:sz w:val="22"/>
          <w:szCs w:val="22"/>
        </w:rPr>
        <w:t xml:space="preserve">. </w:t>
      </w:r>
    </w:p>
    <w:p w:rsidR="00833A5F" w:rsidRPr="00414DA9" w:rsidRDefault="00833A5F" w:rsidP="00821FA0">
      <w:pPr>
        <w:rPr>
          <w:sz w:val="22"/>
          <w:szCs w:val="22"/>
        </w:rPr>
      </w:pPr>
    </w:p>
    <w:p w:rsidR="00A7292B" w:rsidRPr="00414DA9" w:rsidRDefault="00A7292B" w:rsidP="00821FA0">
      <w:pPr>
        <w:pStyle w:val="Akapitzlist"/>
        <w:tabs>
          <w:tab w:val="left" w:pos="3810"/>
        </w:tabs>
        <w:ind w:left="426"/>
        <w:rPr>
          <w:rFonts w:ascii="Times New Roman" w:hAnsi="Times New Roman" w:cs="Times New Roman"/>
          <w:b/>
          <w:u w:val="single"/>
        </w:rPr>
      </w:pPr>
    </w:p>
    <w:p w:rsidR="00A7292B" w:rsidRPr="00414DA9" w:rsidRDefault="00A7292B" w:rsidP="00821FA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414DA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Miejsce oraz termin składania ofert:</w:t>
      </w:r>
    </w:p>
    <w:p w:rsidR="00A7292B" w:rsidRPr="00414DA9" w:rsidRDefault="00A7292B" w:rsidP="00821FA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7292B" w:rsidRPr="00414DA9" w:rsidRDefault="00A7292B" w:rsidP="000A556E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Oferta powinna być przesłana  w terminie do dnia</w:t>
      </w:r>
      <w:r w:rsidR="00CE220F" w:rsidRPr="00CE220F">
        <w:rPr>
          <w:rFonts w:ascii="Times New Roman" w:hAnsi="Times New Roman" w:cs="Times New Roman"/>
          <w:b/>
        </w:rPr>
        <w:t>03.04.</w:t>
      </w:r>
      <w:r w:rsidRPr="00CE220F">
        <w:rPr>
          <w:rFonts w:ascii="Times New Roman" w:hAnsi="Times New Roman" w:cs="Times New Roman"/>
          <w:b/>
        </w:rPr>
        <w:t>2020</w:t>
      </w:r>
      <w:r w:rsidRPr="00414DA9">
        <w:rPr>
          <w:rFonts w:ascii="Times New Roman" w:hAnsi="Times New Roman" w:cs="Times New Roman"/>
        </w:rPr>
        <w:t xml:space="preserve"> roku do godziny </w:t>
      </w:r>
      <w:r w:rsidR="00E910C3" w:rsidRPr="00414DA9">
        <w:rPr>
          <w:rFonts w:ascii="Times New Roman" w:hAnsi="Times New Roman" w:cs="Times New Roman"/>
          <w:b/>
        </w:rPr>
        <w:t>10:00</w:t>
      </w:r>
      <w:r w:rsidRPr="00414DA9">
        <w:rPr>
          <w:rFonts w:ascii="Times New Roman" w:hAnsi="Times New Roman" w:cs="Times New Roman"/>
        </w:rPr>
        <w:t xml:space="preserve">na adres  </w:t>
      </w:r>
      <w:r w:rsidR="001D5ABB" w:rsidRPr="00414DA9">
        <w:rPr>
          <w:rFonts w:ascii="Times New Roman" w:hAnsi="Times New Roman" w:cs="Times New Roman"/>
        </w:rPr>
        <w:br/>
      </w:r>
      <w:r w:rsidRPr="00414DA9">
        <w:rPr>
          <w:rFonts w:ascii="Times New Roman" w:hAnsi="Times New Roman" w:cs="Times New Roman"/>
          <w:b/>
        </w:rPr>
        <w:t>w siedzibie zamawiającego do Kancelarii pok. 73A</w:t>
      </w:r>
      <w:r w:rsidRPr="00414DA9">
        <w:rPr>
          <w:rFonts w:ascii="Times New Roman" w:hAnsi="Times New Roman" w:cs="Times New Roman"/>
          <w:b/>
          <w:bCs/>
        </w:rPr>
        <w:t xml:space="preserve">, ul. Wały Chrobrego 1-2, 70-500 Szczecin </w:t>
      </w:r>
      <w:r w:rsidRPr="00414DA9">
        <w:rPr>
          <w:rFonts w:ascii="Times New Roman" w:hAnsi="Times New Roman" w:cs="Times New Roman"/>
          <w:b/>
        </w:rPr>
        <w:t xml:space="preserve">lub na adres mailowy  </w:t>
      </w:r>
      <w:r w:rsidR="008C6149" w:rsidRPr="00414DA9">
        <w:rPr>
          <w:rFonts w:ascii="Times New Roman" w:hAnsi="Times New Roman" w:cs="Times New Roman"/>
          <w:b/>
        </w:rPr>
        <w:t>i.urbanska</w:t>
      </w:r>
      <w:r w:rsidRPr="00414DA9">
        <w:rPr>
          <w:rFonts w:ascii="Times New Roman" w:hAnsi="Times New Roman" w:cs="Times New Roman"/>
          <w:b/>
        </w:rPr>
        <w:t>@am.szczecin.pl</w:t>
      </w:r>
      <w:r w:rsidRPr="00414DA9">
        <w:rPr>
          <w:rFonts w:ascii="Times New Roman" w:hAnsi="Times New Roman" w:cs="Times New Roman"/>
        </w:rPr>
        <w:t>.</w:t>
      </w:r>
    </w:p>
    <w:p w:rsidR="00B513E4" w:rsidRPr="00414DA9" w:rsidRDefault="00B513E4" w:rsidP="00821FA0">
      <w:pPr>
        <w:pStyle w:val="Akapitzlist"/>
        <w:tabs>
          <w:tab w:val="left" w:pos="993"/>
        </w:tabs>
        <w:ind w:left="360"/>
        <w:jc w:val="both"/>
        <w:rPr>
          <w:rFonts w:ascii="Times New Roman" w:hAnsi="Times New Roman" w:cs="Times New Roman"/>
        </w:rPr>
      </w:pPr>
    </w:p>
    <w:p w:rsidR="00A7292B" w:rsidRPr="00E56D45" w:rsidRDefault="00A7292B" w:rsidP="00821FA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14DA9">
        <w:rPr>
          <w:rFonts w:ascii="Times New Roman" w:hAnsi="Times New Roman" w:cs="Times New Roman"/>
          <w:bCs/>
          <w:color w:val="auto"/>
          <w:sz w:val="22"/>
          <w:szCs w:val="22"/>
        </w:rPr>
        <w:t>b.</w:t>
      </w:r>
      <w:r w:rsidRPr="00E56D45">
        <w:rPr>
          <w:rFonts w:ascii="Times New Roman" w:hAnsi="Times New Roman" w:cs="Times New Roman"/>
          <w:color w:val="auto"/>
          <w:sz w:val="22"/>
          <w:szCs w:val="22"/>
        </w:rPr>
        <w:t xml:space="preserve">Oferty złożone po terminie nie będą rozpatrywane. </w:t>
      </w:r>
    </w:p>
    <w:p w:rsidR="00A7292B" w:rsidRPr="00414DA9" w:rsidRDefault="00A7292B" w:rsidP="00821FA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14DA9">
        <w:rPr>
          <w:rFonts w:ascii="Times New Roman" w:hAnsi="Times New Roman" w:cs="Times New Roman"/>
          <w:color w:val="auto"/>
          <w:sz w:val="22"/>
          <w:szCs w:val="22"/>
        </w:rPr>
        <w:t xml:space="preserve"> c.  Wykonawca może przed upływem terminu składania ofert zmienić lub wycofać swojąofertę. </w:t>
      </w:r>
    </w:p>
    <w:p w:rsidR="00A7292B" w:rsidRPr="00414DA9" w:rsidRDefault="00A7292B" w:rsidP="00E56D45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14DA9">
        <w:rPr>
          <w:rFonts w:ascii="Times New Roman" w:hAnsi="Times New Roman" w:cs="Times New Roman"/>
          <w:color w:val="auto"/>
          <w:sz w:val="22"/>
          <w:szCs w:val="22"/>
        </w:rPr>
        <w:t xml:space="preserve"> d. W toku badania i oceny ofert Zamawiający może żądać od Wykonawców wyjaśnień dotyczących treści złożonych ofert. </w:t>
      </w:r>
    </w:p>
    <w:p w:rsidR="00A7292B" w:rsidRPr="00414DA9" w:rsidRDefault="00A7292B" w:rsidP="00821FA0">
      <w:pPr>
        <w:tabs>
          <w:tab w:val="left" w:pos="993"/>
        </w:tabs>
        <w:jc w:val="both"/>
        <w:rPr>
          <w:b/>
          <w:sz w:val="22"/>
          <w:szCs w:val="22"/>
          <w:u w:val="single"/>
        </w:rPr>
      </w:pPr>
    </w:p>
    <w:p w:rsidR="00A7292B" w:rsidRPr="00414DA9" w:rsidRDefault="00A7292B" w:rsidP="00821FA0">
      <w:pPr>
        <w:tabs>
          <w:tab w:val="left" w:pos="993"/>
        </w:tabs>
        <w:jc w:val="both"/>
        <w:rPr>
          <w:b/>
          <w:sz w:val="22"/>
          <w:szCs w:val="22"/>
          <w:u w:val="single"/>
        </w:rPr>
      </w:pPr>
      <w:r w:rsidRPr="00414DA9">
        <w:rPr>
          <w:b/>
          <w:sz w:val="22"/>
          <w:szCs w:val="22"/>
          <w:u w:val="single"/>
        </w:rPr>
        <w:t>Oferty będą oceniane według kryterium</w:t>
      </w:r>
    </w:p>
    <w:p w:rsidR="00A7292B" w:rsidRPr="00414DA9" w:rsidRDefault="00A7292B" w:rsidP="00821FA0">
      <w:pPr>
        <w:pStyle w:val="HTML-wstpniesformatowany"/>
        <w:rPr>
          <w:rFonts w:ascii="Times New Roman" w:hAnsi="Times New Roman" w:cs="Times New Roman"/>
          <w:sz w:val="22"/>
          <w:szCs w:val="22"/>
        </w:rPr>
      </w:pPr>
    </w:p>
    <w:p w:rsidR="00A7292B" w:rsidRPr="00414DA9" w:rsidRDefault="00A7292B" w:rsidP="00821FA0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  <w:r w:rsidRPr="00414DA9">
        <w:rPr>
          <w:rFonts w:ascii="Times New Roman" w:hAnsi="Times New Roman" w:cs="Times New Roman"/>
          <w:sz w:val="22"/>
          <w:szCs w:val="22"/>
        </w:rPr>
        <w:t xml:space="preserve">Cena -  100% </w:t>
      </w:r>
    </w:p>
    <w:p w:rsidR="00A7292B" w:rsidRPr="00414DA9" w:rsidRDefault="00A7292B" w:rsidP="00821FA0">
      <w:pPr>
        <w:tabs>
          <w:tab w:val="left" w:pos="993"/>
        </w:tabs>
        <w:jc w:val="both"/>
        <w:rPr>
          <w:sz w:val="22"/>
          <w:szCs w:val="22"/>
        </w:rPr>
      </w:pPr>
    </w:p>
    <w:p w:rsidR="00A7292B" w:rsidRPr="00414DA9" w:rsidRDefault="00A7292B" w:rsidP="00821FA0">
      <w:pPr>
        <w:tabs>
          <w:tab w:val="left" w:pos="993"/>
        </w:tabs>
        <w:jc w:val="both"/>
        <w:rPr>
          <w:b/>
          <w:sz w:val="22"/>
          <w:szCs w:val="22"/>
        </w:rPr>
      </w:pPr>
      <w:r w:rsidRPr="00414DA9">
        <w:rPr>
          <w:b/>
          <w:sz w:val="22"/>
          <w:szCs w:val="22"/>
        </w:rPr>
        <w:t>Niniejsze zapytanie nie stanowi oferty w rozumieniu art.66 § 1 Kodeksu Cywilnego z 23.04.1964 r. (Dz. U. z 2018 r., poz. 1025 ze zm.), dalej KC, ani zaproszenia do zawarcia umowy w rozumieniu</w:t>
      </w:r>
      <w:r w:rsidRPr="00414DA9">
        <w:rPr>
          <w:b/>
          <w:sz w:val="22"/>
          <w:szCs w:val="22"/>
        </w:rPr>
        <w:br/>
        <w:t>art. 71 KC.</w:t>
      </w:r>
    </w:p>
    <w:p w:rsidR="00401F4D" w:rsidRPr="00414DA9" w:rsidRDefault="00401F4D" w:rsidP="00821FA0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A7292B" w:rsidRPr="00414DA9" w:rsidRDefault="00A7292B" w:rsidP="00821FA0">
      <w:pPr>
        <w:tabs>
          <w:tab w:val="left" w:pos="993"/>
        </w:tabs>
        <w:jc w:val="both"/>
        <w:rPr>
          <w:b/>
          <w:sz w:val="22"/>
          <w:szCs w:val="22"/>
        </w:rPr>
      </w:pPr>
      <w:r w:rsidRPr="00414DA9">
        <w:rPr>
          <w:b/>
          <w:sz w:val="22"/>
          <w:szCs w:val="22"/>
        </w:rPr>
        <w:lastRenderedPageBreak/>
        <w:t>Warunkiem rozpatrywania przez Zamawiającego złożonej oferty jest spełnienie i złożenie przez Wykonawcęformularza ofertowego wg wzoru.</w:t>
      </w:r>
    </w:p>
    <w:p w:rsidR="00A7292B" w:rsidRPr="00414DA9" w:rsidRDefault="00A7292B" w:rsidP="00821FA0">
      <w:pPr>
        <w:tabs>
          <w:tab w:val="left" w:pos="993"/>
        </w:tabs>
        <w:jc w:val="both"/>
        <w:rPr>
          <w:sz w:val="22"/>
          <w:szCs w:val="22"/>
        </w:rPr>
      </w:pPr>
    </w:p>
    <w:p w:rsidR="00A7292B" w:rsidRPr="00414DA9" w:rsidRDefault="00A7292B" w:rsidP="00821FA0">
      <w:pPr>
        <w:tabs>
          <w:tab w:val="left" w:pos="993"/>
        </w:tabs>
        <w:jc w:val="both"/>
        <w:rPr>
          <w:sz w:val="22"/>
          <w:szCs w:val="22"/>
        </w:rPr>
      </w:pPr>
    </w:p>
    <w:p w:rsidR="00CA6DAC" w:rsidRDefault="00CA6DAC" w:rsidP="00821FA0">
      <w:pPr>
        <w:tabs>
          <w:tab w:val="left" w:pos="993"/>
        </w:tabs>
        <w:jc w:val="both"/>
        <w:rPr>
          <w:b/>
          <w:sz w:val="22"/>
          <w:szCs w:val="22"/>
          <w:u w:val="single"/>
        </w:rPr>
      </w:pPr>
    </w:p>
    <w:p w:rsidR="00A7292B" w:rsidRPr="00414DA9" w:rsidRDefault="00A7292B" w:rsidP="00821FA0">
      <w:pPr>
        <w:tabs>
          <w:tab w:val="left" w:pos="993"/>
        </w:tabs>
        <w:jc w:val="both"/>
        <w:rPr>
          <w:b/>
          <w:sz w:val="22"/>
          <w:szCs w:val="22"/>
          <w:u w:val="single"/>
        </w:rPr>
      </w:pPr>
      <w:r w:rsidRPr="00414DA9">
        <w:rPr>
          <w:b/>
          <w:sz w:val="22"/>
          <w:szCs w:val="22"/>
          <w:u w:val="single"/>
        </w:rPr>
        <w:t xml:space="preserve">Dodatkowe informacje </w:t>
      </w:r>
    </w:p>
    <w:p w:rsidR="00A7292B" w:rsidRPr="00414DA9" w:rsidRDefault="00A7292B" w:rsidP="00821FA0">
      <w:pPr>
        <w:tabs>
          <w:tab w:val="left" w:pos="993"/>
        </w:tabs>
        <w:jc w:val="both"/>
        <w:rPr>
          <w:sz w:val="22"/>
          <w:szCs w:val="22"/>
        </w:rPr>
      </w:pPr>
      <w:r w:rsidRPr="00414DA9">
        <w:rPr>
          <w:sz w:val="22"/>
          <w:szCs w:val="22"/>
        </w:rPr>
        <w:t xml:space="preserve">Zamawiający zastrzega sobie prawo do: </w:t>
      </w:r>
    </w:p>
    <w:p w:rsidR="00A7292B" w:rsidRPr="00414DA9" w:rsidRDefault="00A7292B" w:rsidP="00A420FD">
      <w:pPr>
        <w:tabs>
          <w:tab w:val="left" w:pos="426"/>
        </w:tabs>
        <w:jc w:val="both"/>
        <w:rPr>
          <w:sz w:val="22"/>
          <w:szCs w:val="22"/>
        </w:rPr>
      </w:pPr>
      <w:r w:rsidRPr="00414DA9">
        <w:rPr>
          <w:sz w:val="22"/>
          <w:szCs w:val="22"/>
        </w:rPr>
        <w:t>a)</w:t>
      </w:r>
      <w:r w:rsidRPr="00414DA9">
        <w:rPr>
          <w:sz w:val="22"/>
          <w:szCs w:val="22"/>
        </w:rPr>
        <w:tab/>
        <w:t>Zmiany lub odwołania niniejszego ogłoszenia</w:t>
      </w:r>
      <w:r w:rsidR="00E9523D">
        <w:rPr>
          <w:sz w:val="22"/>
          <w:szCs w:val="22"/>
        </w:rPr>
        <w:t xml:space="preserve">. </w:t>
      </w:r>
    </w:p>
    <w:p w:rsidR="00A7292B" w:rsidRPr="00414DA9" w:rsidRDefault="00A7292B" w:rsidP="00A420FD">
      <w:pPr>
        <w:tabs>
          <w:tab w:val="left" w:pos="426"/>
        </w:tabs>
        <w:jc w:val="both"/>
        <w:rPr>
          <w:sz w:val="22"/>
          <w:szCs w:val="22"/>
        </w:rPr>
      </w:pPr>
      <w:r w:rsidRPr="00414DA9">
        <w:rPr>
          <w:sz w:val="22"/>
          <w:szCs w:val="22"/>
        </w:rPr>
        <w:t>b)</w:t>
      </w:r>
      <w:r w:rsidRPr="00414DA9">
        <w:rPr>
          <w:sz w:val="22"/>
          <w:szCs w:val="22"/>
        </w:rPr>
        <w:tab/>
        <w:t xml:space="preserve">Zmiany warunków lub terminów prowadzonego zapytania </w:t>
      </w:r>
      <w:r w:rsidR="008C6149" w:rsidRPr="00414DA9">
        <w:rPr>
          <w:sz w:val="22"/>
          <w:szCs w:val="22"/>
        </w:rPr>
        <w:t>cenowego</w:t>
      </w:r>
      <w:r w:rsidR="00E9523D">
        <w:rPr>
          <w:sz w:val="22"/>
          <w:szCs w:val="22"/>
        </w:rPr>
        <w:t xml:space="preserve">. </w:t>
      </w:r>
    </w:p>
    <w:p w:rsidR="00A7292B" w:rsidRPr="00414DA9" w:rsidRDefault="00A7292B" w:rsidP="00A420FD">
      <w:pPr>
        <w:tabs>
          <w:tab w:val="left" w:pos="426"/>
        </w:tabs>
        <w:jc w:val="both"/>
        <w:rPr>
          <w:sz w:val="22"/>
          <w:szCs w:val="22"/>
        </w:rPr>
      </w:pPr>
      <w:r w:rsidRPr="00414DA9">
        <w:rPr>
          <w:sz w:val="22"/>
          <w:szCs w:val="22"/>
        </w:rPr>
        <w:t>c)</w:t>
      </w:r>
      <w:r w:rsidRPr="00414DA9">
        <w:rPr>
          <w:sz w:val="22"/>
          <w:szCs w:val="22"/>
        </w:rPr>
        <w:tab/>
        <w:t>Unieważnienia postępowania na każdym jego etapie bez podania przyczyny, a także do pozostawienia postępowania bez wyboru oferty</w:t>
      </w:r>
      <w:r w:rsidR="00E9523D">
        <w:rPr>
          <w:sz w:val="22"/>
          <w:szCs w:val="22"/>
        </w:rPr>
        <w:t xml:space="preserve">. </w:t>
      </w:r>
    </w:p>
    <w:p w:rsidR="00A7292B" w:rsidRPr="00414DA9" w:rsidRDefault="00A7292B" w:rsidP="00A420FD">
      <w:pPr>
        <w:tabs>
          <w:tab w:val="left" w:pos="426"/>
        </w:tabs>
        <w:jc w:val="both"/>
        <w:rPr>
          <w:sz w:val="22"/>
          <w:szCs w:val="22"/>
        </w:rPr>
      </w:pPr>
      <w:r w:rsidRPr="00414DA9">
        <w:rPr>
          <w:sz w:val="22"/>
          <w:szCs w:val="22"/>
        </w:rPr>
        <w:t>d)</w:t>
      </w:r>
      <w:r w:rsidRPr="00414DA9">
        <w:rPr>
          <w:sz w:val="22"/>
          <w:szCs w:val="22"/>
        </w:rPr>
        <w:tab/>
        <w:t xml:space="preserve">Zamawiający informuje, że w niniejszym postępowaniu Wykonawcom nie przysługują środki ochrony prawnej określone w ustawie z dnia 29.01.2004 r. – Prawo Zamówień Publicznych.  </w:t>
      </w:r>
    </w:p>
    <w:p w:rsidR="00A7292B" w:rsidRPr="00414DA9" w:rsidRDefault="00A7292B" w:rsidP="00821FA0">
      <w:pPr>
        <w:tabs>
          <w:tab w:val="left" w:pos="993"/>
        </w:tabs>
        <w:jc w:val="both"/>
        <w:rPr>
          <w:b/>
          <w:color w:val="FF0000"/>
          <w:sz w:val="22"/>
          <w:szCs w:val="22"/>
        </w:rPr>
      </w:pPr>
    </w:p>
    <w:p w:rsidR="00A7292B" w:rsidRPr="00414DA9" w:rsidRDefault="00A7292B" w:rsidP="00821FA0">
      <w:pPr>
        <w:tabs>
          <w:tab w:val="left" w:pos="993"/>
        </w:tabs>
        <w:jc w:val="both"/>
        <w:rPr>
          <w:b/>
          <w:color w:val="FF0000"/>
          <w:sz w:val="22"/>
          <w:szCs w:val="22"/>
        </w:rPr>
      </w:pPr>
    </w:p>
    <w:p w:rsidR="00A7292B" w:rsidRPr="00414DA9" w:rsidRDefault="00A7292B" w:rsidP="00821FA0">
      <w:pPr>
        <w:tabs>
          <w:tab w:val="left" w:pos="993"/>
        </w:tabs>
        <w:jc w:val="both"/>
        <w:rPr>
          <w:b/>
          <w:sz w:val="22"/>
          <w:szCs w:val="22"/>
          <w:u w:val="single"/>
        </w:rPr>
      </w:pPr>
      <w:r w:rsidRPr="00414DA9">
        <w:rPr>
          <w:b/>
          <w:sz w:val="22"/>
          <w:szCs w:val="22"/>
          <w:u w:val="single"/>
        </w:rPr>
        <w:t>Ochrona danych osobowych</w:t>
      </w:r>
    </w:p>
    <w:p w:rsidR="00A7292B" w:rsidRPr="00414DA9" w:rsidRDefault="00A7292B" w:rsidP="00821FA0">
      <w:pPr>
        <w:ind w:firstLine="567"/>
        <w:jc w:val="center"/>
        <w:rPr>
          <w:b/>
          <w:sz w:val="22"/>
          <w:szCs w:val="22"/>
        </w:rPr>
      </w:pPr>
      <w:r w:rsidRPr="00414DA9">
        <w:rPr>
          <w:b/>
          <w:sz w:val="22"/>
          <w:szCs w:val="22"/>
        </w:rPr>
        <w:t>Klauzula informacyjna dla procedury udzielania zamówień wyłączonych ze stosowania ustawy Prawo zamówień publicznych</w:t>
      </w:r>
    </w:p>
    <w:p w:rsidR="00A7292B" w:rsidRPr="00414DA9" w:rsidRDefault="00A7292B" w:rsidP="00821FA0">
      <w:pPr>
        <w:ind w:firstLine="567"/>
        <w:jc w:val="both"/>
        <w:rPr>
          <w:sz w:val="22"/>
          <w:szCs w:val="22"/>
        </w:rPr>
      </w:pPr>
      <w:r w:rsidRPr="00414DA9">
        <w:rPr>
          <w:sz w:val="22"/>
          <w:szCs w:val="22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:rsidR="00A7292B" w:rsidRPr="00414DA9" w:rsidRDefault="00A7292B" w:rsidP="000A556E">
      <w:pPr>
        <w:pStyle w:val="Akapitzlist"/>
        <w:numPr>
          <w:ilvl w:val="0"/>
          <w:numId w:val="2"/>
        </w:numPr>
        <w:ind w:left="425" w:hanging="425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 xml:space="preserve">administratorem Pani/Pana danych osobowych jest </w:t>
      </w:r>
      <w:r w:rsidRPr="00414DA9">
        <w:rPr>
          <w:rFonts w:ascii="Times New Roman" w:hAnsi="Times New Roman" w:cs="Times New Roman"/>
          <w:i/>
        </w:rPr>
        <w:t>Akademia Morska w Szczecinie ul. Wały Chrobrego 1-2, 70-500 Szczecin, tel. (91) 48 09 400, am.szczecin.pl;</w:t>
      </w:r>
    </w:p>
    <w:p w:rsidR="00A7292B" w:rsidRPr="00414DA9" w:rsidRDefault="00A7292B" w:rsidP="000A556E">
      <w:pPr>
        <w:pStyle w:val="Akapitzlist"/>
        <w:numPr>
          <w:ilvl w:val="0"/>
          <w:numId w:val="2"/>
        </w:numPr>
        <w:ind w:left="425" w:hanging="425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dane kontaktowe do inspektora ochrony danych e-mail: iod@am.szczecin.pl;</w:t>
      </w:r>
    </w:p>
    <w:p w:rsidR="00A7292B" w:rsidRPr="00414DA9" w:rsidRDefault="00A7292B" w:rsidP="000A556E">
      <w:pPr>
        <w:pStyle w:val="Akapitzlist"/>
        <w:numPr>
          <w:ilvl w:val="0"/>
          <w:numId w:val="2"/>
        </w:numPr>
        <w:ind w:left="425" w:hanging="425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Pani/Pana dane osobowe dane osobowe przetwarzane będą na podstawie art. 6 ust. 1 lit. b RODO w celu związanym z niniejszym postępowaniem prowadzonym w trybie Zapytania ofertowego, tj. w procedurze wyboru wykonawcy i dalej w związku z realizowaną umową;</w:t>
      </w:r>
    </w:p>
    <w:p w:rsidR="00A7292B" w:rsidRPr="00414DA9" w:rsidRDefault="00A7292B" w:rsidP="000A556E">
      <w:pPr>
        <w:pStyle w:val="Akapitzlist"/>
        <w:numPr>
          <w:ilvl w:val="0"/>
          <w:numId w:val="2"/>
        </w:numPr>
        <w:ind w:left="425" w:hanging="425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 xml:space="preserve">odbiorcami danych osobowych będą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  </w:t>
      </w:r>
    </w:p>
    <w:p w:rsidR="00A7292B" w:rsidRPr="00414DA9" w:rsidRDefault="00A7292B" w:rsidP="000A556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Pani/Pana dane osobowe będą przechowywane do momentu zakończenia realizacji celów określonych w pkt. 3, a po tym czasie przez okres wymagany przez przepisy powszechnie obowiązującego prawa;</w:t>
      </w:r>
    </w:p>
    <w:p w:rsidR="00A7292B" w:rsidRPr="00414DA9" w:rsidRDefault="00A7292B" w:rsidP="000A556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414DA9">
        <w:rPr>
          <w:rFonts w:ascii="Times New Roman" w:hAnsi="Times New Roman" w:cs="Times New Roman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:rsidR="00A7292B" w:rsidRPr="00414DA9" w:rsidRDefault="00A7292B" w:rsidP="000A556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A7292B" w:rsidRPr="00414DA9" w:rsidRDefault="00A7292B" w:rsidP="000A556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posiada Pani/Pan:</w:t>
      </w:r>
    </w:p>
    <w:p w:rsidR="00A7292B" w:rsidRPr="00414DA9" w:rsidRDefault="00A7292B" w:rsidP="000A556E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prawo dostępu do danych osobowych Pani/Pana dotyczących na podstawie art. 15 RODO;</w:t>
      </w:r>
    </w:p>
    <w:p w:rsidR="00A7292B" w:rsidRPr="00414DA9" w:rsidRDefault="00A7292B" w:rsidP="000A556E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prawo do sprostowania Pani/Pana danych osobowych na podstawie art. 16 RODO;</w:t>
      </w:r>
    </w:p>
    <w:p w:rsidR="00A7292B" w:rsidRPr="00414DA9" w:rsidRDefault="00A7292B" w:rsidP="000A556E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prawo do żądania usunięcia danych osobowych w przypadkach określonych w art. 17 RODO;</w:t>
      </w:r>
    </w:p>
    <w:p w:rsidR="00A7292B" w:rsidRPr="00414DA9" w:rsidRDefault="00A7292B" w:rsidP="000A556E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:rsidR="00A7292B" w:rsidRPr="00414DA9" w:rsidRDefault="00A7292B" w:rsidP="000A556E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prawo do przenoszenia danych osobowych w przypadkach określonych w art. 20 RODO;</w:t>
      </w:r>
    </w:p>
    <w:p w:rsidR="00A7292B" w:rsidRPr="00414DA9" w:rsidRDefault="00A7292B" w:rsidP="000A556E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prawo wniesienia sprzeciwu wobec przetwarzania danych osobowych w przypadkach określonych w art. 21 RODO;</w:t>
      </w:r>
    </w:p>
    <w:p w:rsidR="00A7292B" w:rsidRPr="00414DA9" w:rsidRDefault="00A7292B" w:rsidP="000A556E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i/>
        </w:rPr>
      </w:pPr>
      <w:r w:rsidRPr="00414DA9">
        <w:rPr>
          <w:rFonts w:ascii="Times New Roman" w:hAnsi="Times New Roman" w:cs="Times New Roman"/>
        </w:rPr>
        <w:t>prawo do wniesienia skargi do Prezesa Urzędu Ochrony Danych Osobowych, gdy uzna Pani/Pan, że przetwarzanie danych osobowych Pani/Pana dotyczących narusza przepisy RODO.</w:t>
      </w:r>
    </w:p>
    <w:p w:rsidR="00A7292B" w:rsidRPr="00414DA9" w:rsidRDefault="00A7292B" w:rsidP="00821FA0">
      <w:pPr>
        <w:jc w:val="both"/>
        <w:rPr>
          <w:i/>
          <w:sz w:val="22"/>
          <w:szCs w:val="22"/>
        </w:rPr>
      </w:pPr>
    </w:p>
    <w:p w:rsidR="00A7292B" w:rsidRPr="00414DA9" w:rsidRDefault="00A7292B" w:rsidP="00821FA0">
      <w:pPr>
        <w:jc w:val="both"/>
        <w:rPr>
          <w:i/>
          <w:sz w:val="22"/>
          <w:szCs w:val="22"/>
        </w:rPr>
      </w:pPr>
    </w:p>
    <w:p w:rsidR="008C6149" w:rsidRPr="00414DA9" w:rsidRDefault="00DE5F13" w:rsidP="00821FA0">
      <w:pPr>
        <w:tabs>
          <w:tab w:val="left" w:pos="993"/>
        </w:tabs>
        <w:jc w:val="both"/>
        <w:rPr>
          <w:b/>
          <w:sz w:val="22"/>
          <w:szCs w:val="22"/>
          <w:u w:val="single"/>
        </w:rPr>
      </w:pPr>
      <w:r w:rsidRPr="00414DA9">
        <w:rPr>
          <w:b/>
          <w:sz w:val="22"/>
          <w:szCs w:val="22"/>
          <w:u w:val="single"/>
        </w:rPr>
        <w:t xml:space="preserve">Wykaz załączników: </w:t>
      </w:r>
    </w:p>
    <w:p w:rsidR="00DE5F13" w:rsidRPr="00414DA9" w:rsidRDefault="00DE5F13" w:rsidP="00821FA0">
      <w:pPr>
        <w:tabs>
          <w:tab w:val="left" w:pos="993"/>
        </w:tabs>
        <w:jc w:val="both"/>
        <w:rPr>
          <w:sz w:val="22"/>
          <w:szCs w:val="22"/>
        </w:rPr>
      </w:pPr>
      <w:r w:rsidRPr="00414DA9">
        <w:rPr>
          <w:sz w:val="22"/>
          <w:szCs w:val="22"/>
        </w:rPr>
        <w:t xml:space="preserve">Załącznik nr 1 - Formularz ofertowy. </w:t>
      </w:r>
    </w:p>
    <w:p w:rsidR="00DE5F13" w:rsidRPr="00414DA9" w:rsidRDefault="00DE5F13" w:rsidP="00821FA0">
      <w:pPr>
        <w:tabs>
          <w:tab w:val="left" w:pos="993"/>
        </w:tabs>
        <w:jc w:val="both"/>
        <w:rPr>
          <w:sz w:val="22"/>
          <w:szCs w:val="22"/>
        </w:rPr>
      </w:pPr>
      <w:r w:rsidRPr="00414DA9">
        <w:rPr>
          <w:sz w:val="22"/>
          <w:szCs w:val="22"/>
        </w:rPr>
        <w:t xml:space="preserve">Załącznik nr 2 - Wzór umowy. </w:t>
      </w:r>
    </w:p>
    <w:p w:rsidR="005375D5" w:rsidRDefault="005375D5" w:rsidP="005375D5">
      <w:pPr>
        <w:suppressAutoHyphens w:val="0"/>
        <w:rPr>
          <w:sz w:val="22"/>
          <w:szCs w:val="22"/>
        </w:rPr>
      </w:pPr>
    </w:p>
    <w:p w:rsidR="005375D5" w:rsidRDefault="005375D5" w:rsidP="005375D5">
      <w:pPr>
        <w:suppressAutoHyphens w:val="0"/>
        <w:rPr>
          <w:b/>
          <w:sz w:val="22"/>
          <w:szCs w:val="22"/>
          <w:u w:val="single"/>
          <w:lang w:eastAsia="pl-PL"/>
        </w:rPr>
      </w:pPr>
    </w:p>
    <w:p w:rsidR="005375D5" w:rsidRDefault="005375D5" w:rsidP="005375D5">
      <w:pPr>
        <w:suppressAutoHyphens w:val="0"/>
        <w:rPr>
          <w:b/>
          <w:sz w:val="22"/>
          <w:szCs w:val="22"/>
          <w:u w:val="single"/>
          <w:lang w:eastAsia="pl-PL"/>
        </w:rPr>
      </w:pPr>
    </w:p>
    <w:p w:rsidR="005375D5" w:rsidRDefault="005375D5" w:rsidP="005375D5">
      <w:pPr>
        <w:suppressAutoHyphens w:val="0"/>
        <w:rPr>
          <w:b/>
          <w:sz w:val="22"/>
          <w:szCs w:val="22"/>
          <w:u w:val="single"/>
          <w:lang w:eastAsia="pl-PL"/>
        </w:rPr>
      </w:pPr>
    </w:p>
    <w:p w:rsidR="005375D5" w:rsidRDefault="005375D5" w:rsidP="005375D5">
      <w:pPr>
        <w:suppressAutoHyphens w:val="0"/>
        <w:rPr>
          <w:b/>
          <w:sz w:val="22"/>
          <w:szCs w:val="22"/>
          <w:u w:val="single"/>
          <w:lang w:eastAsia="pl-PL"/>
        </w:rPr>
      </w:pPr>
    </w:p>
    <w:p w:rsidR="005375D5" w:rsidRDefault="005375D5" w:rsidP="005375D5">
      <w:pPr>
        <w:suppressAutoHyphens w:val="0"/>
        <w:rPr>
          <w:b/>
          <w:sz w:val="22"/>
          <w:szCs w:val="22"/>
          <w:u w:val="single"/>
          <w:lang w:eastAsia="pl-PL"/>
        </w:rPr>
      </w:pPr>
    </w:p>
    <w:p w:rsidR="005375D5" w:rsidRDefault="005375D5" w:rsidP="005375D5">
      <w:pPr>
        <w:suppressAutoHyphens w:val="0"/>
        <w:rPr>
          <w:b/>
          <w:sz w:val="22"/>
          <w:szCs w:val="22"/>
          <w:u w:val="single"/>
          <w:lang w:eastAsia="pl-PL"/>
        </w:rPr>
      </w:pPr>
    </w:p>
    <w:p w:rsidR="005375D5" w:rsidRDefault="005375D5" w:rsidP="005375D5">
      <w:pPr>
        <w:suppressAutoHyphens w:val="0"/>
        <w:ind w:left="5664"/>
        <w:rPr>
          <w:b/>
          <w:sz w:val="22"/>
          <w:szCs w:val="22"/>
          <w:u w:val="single"/>
          <w:lang w:eastAsia="pl-PL"/>
        </w:rPr>
      </w:pPr>
    </w:p>
    <w:p w:rsidR="005375D5" w:rsidRPr="005375D5" w:rsidRDefault="005375D5" w:rsidP="005375D5">
      <w:pPr>
        <w:suppressAutoHyphens w:val="0"/>
        <w:rPr>
          <w:b/>
          <w:sz w:val="22"/>
          <w:szCs w:val="22"/>
          <w:lang w:eastAsia="pl-PL"/>
        </w:rPr>
      </w:pPr>
      <w:bookmarkStart w:id="2" w:name="_GoBack"/>
      <w:bookmarkEnd w:id="2"/>
    </w:p>
    <w:p w:rsidR="005375D5" w:rsidRDefault="005375D5" w:rsidP="005375D5">
      <w:pPr>
        <w:suppressAutoHyphens w:val="0"/>
        <w:rPr>
          <w:b/>
          <w:sz w:val="22"/>
          <w:szCs w:val="22"/>
          <w:u w:val="single"/>
          <w:lang w:eastAsia="pl-PL"/>
        </w:rPr>
      </w:pPr>
    </w:p>
    <w:p w:rsidR="005375D5" w:rsidRDefault="005375D5" w:rsidP="005375D5">
      <w:pPr>
        <w:suppressAutoHyphens w:val="0"/>
        <w:rPr>
          <w:b/>
          <w:sz w:val="22"/>
          <w:szCs w:val="22"/>
          <w:u w:val="single"/>
          <w:lang w:eastAsia="pl-PL"/>
        </w:rPr>
      </w:pPr>
    </w:p>
    <w:p w:rsidR="005375D5" w:rsidRDefault="005375D5" w:rsidP="005375D5">
      <w:pPr>
        <w:suppressAutoHyphens w:val="0"/>
        <w:rPr>
          <w:b/>
          <w:sz w:val="22"/>
          <w:szCs w:val="22"/>
          <w:u w:val="single"/>
          <w:lang w:eastAsia="pl-PL"/>
        </w:rPr>
      </w:pPr>
    </w:p>
    <w:p w:rsidR="005375D5" w:rsidRDefault="005375D5">
      <w:pPr>
        <w:suppressAutoHyphens w:val="0"/>
        <w:spacing w:after="160" w:line="259" w:lineRule="auto"/>
        <w:rPr>
          <w:b/>
          <w:sz w:val="22"/>
          <w:szCs w:val="22"/>
          <w:u w:val="single"/>
          <w:lang w:eastAsia="pl-PL"/>
        </w:rPr>
      </w:pPr>
      <w:r>
        <w:rPr>
          <w:b/>
          <w:sz w:val="22"/>
          <w:szCs w:val="22"/>
          <w:u w:val="single"/>
          <w:lang w:eastAsia="pl-PL"/>
        </w:rPr>
        <w:br w:type="page"/>
      </w:r>
    </w:p>
    <w:p w:rsidR="00A7292B" w:rsidRPr="005375D5" w:rsidRDefault="00A7292B" w:rsidP="005375D5">
      <w:pPr>
        <w:suppressAutoHyphens w:val="0"/>
        <w:rPr>
          <w:sz w:val="22"/>
          <w:szCs w:val="22"/>
        </w:rPr>
      </w:pPr>
      <w:r w:rsidRPr="00414DA9">
        <w:rPr>
          <w:b/>
          <w:sz w:val="22"/>
          <w:szCs w:val="22"/>
          <w:u w:val="single"/>
          <w:lang w:eastAsia="pl-PL"/>
        </w:rPr>
        <w:lastRenderedPageBreak/>
        <w:t>Wykonawca składając ofertę wypełnia ją według poniższego wzoru</w:t>
      </w:r>
    </w:p>
    <w:p w:rsidR="008C6149" w:rsidRPr="00414DA9" w:rsidRDefault="008C6149" w:rsidP="00821FA0">
      <w:pPr>
        <w:shd w:val="clear" w:color="auto" w:fill="FFFFFF"/>
        <w:suppressAutoHyphens w:val="0"/>
        <w:ind w:left="7080"/>
        <w:rPr>
          <w:sz w:val="22"/>
          <w:szCs w:val="22"/>
          <w:lang w:eastAsia="pl-PL"/>
        </w:rPr>
      </w:pPr>
    </w:p>
    <w:p w:rsidR="00A7292B" w:rsidRPr="00414DA9" w:rsidRDefault="00A7292B" w:rsidP="00821FA0">
      <w:pPr>
        <w:suppressAutoHyphens w:val="0"/>
        <w:jc w:val="right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Załącznik nr 1</w:t>
      </w:r>
      <w:r w:rsidR="00916AD1" w:rsidRPr="00414DA9">
        <w:rPr>
          <w:sz w:val="22"/>
          <w:szCs w:val="22"/>
          <w:lang w:eastAsia="pl-PL"/>
        </w:rPr>
        <w:t xml:space="preserve"> – formularz oferty</w:t>
      </w:r>
    </w:p>
    <w:p w:rsidR="00A7292B" w:rsidRPr="00414DA9" w:rsidRDefault="00A7292B" w:rsidP="00821FA0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 xml:space="preserve">                                                         (wypełnić czytelnie)</w:t>
      </w:r>
    </w:p>
    <w:p w:rsidR="00A7292B" w:rsidRPr="00414DA9" w:rsidRDefault="00A7292B" w:rsidP="00821FA0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:rsidR="00A7292B" w:rsidRPr="00414DA9" w:rsidRDefault="00A7292B" w:rsidP="00821FA0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..........................................</w:t>
      </w:r>
    </w:p>
    <w:p w:rsidR="00A7292B" w:rsidRPr="00414DA9" w:rsidRDefault="00A7292B" w:rsidP="00821FA0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Nazwa i adres Wykonawcy</w:t>
      </w:r>
    </w:p>
    <w:p w:rsidR="00A7292B" w:rsidRPr="00414DA9" w:rsidRDefault="00A7292B" w:rsidP="00821FA0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(pieczątka)</w:t>
      </w:r>
    </w:p>
    <w:p w:rsidR="00A7292B" w:rsidRPr="00414DA9" w:rsidRDefault="00A7292B" w:rsidP="00821FA0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:rsidR="00A7292B" w:rsidRPr="005375D5" w:rsidRDefault="00A7292B" w:rsidP="005375D5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 xml:space="preserve"> F O R M U L A R ZO F E R T Y</w:t>
      </w:r>
    </w:p>
    <w:p w:rsidR="00A7292B" w:rsidRPr="00414DA9" w:rsidRDefault="00A7292B" w:rsidP="00821FA0">
      <w:pPr>
        <w:jc w:val="center"/>
        <w:rPr>
          <w:b/>
          <w:sz w:val="22"/>
          <w:szCs w:val="22"/>
          <w:u w:val="single"/>
        </w:rPr>
      </w:pPr>
      <w:r w:rsidRPr="00414DA9">
        <w:rPr>
          <w:b/>
          <w:sz w:val="22"/>
          <w:szCs w:val="22"/>
          <w:u w:val="single"/>
        </w:rPr>
        <w:t xml:space="preserve">DOTYCZY ZAPYTANIA OFERTOWEGO </w:t>
      </w:r>
    </w:p>
    <w:p w:rsidR="00A7292B" w:rsidRPr="00414DA9" w:rsidRDefault="00A7292B" w:rsidP="00821FA0">
      <w:pPr>
        <w:contextualSpacing/>
        <w:rPr>
          <w:b/>
          <w:sz w:val="22"/>
          <w:szCs w:val="22"/>
          <w:u w:val="single"/>
        </w:rPr>
      </w:pPr>
    </w:p>
    <w:p w:rsidR="005926E5" w:rsidRDefault="00A7292B" w:rsidP="00821FA0">
      <w:pPr>
        <w:jc w:val="both"/>
        <w:rPr>
          <w:b/>
          <w:sz w:val="22"/>
          <w:szCs w:val="22"/>
        </w:rPr>
      </w:pPr>
      <w:r w:rsidRPr="00414DA9">
        <w:rPr>
          <w:sz w:val="22"/>
          <w:szCs w:val="22"/>
        </w:rPr>
        <w:t>Temat:</w:t>
      </w:r>
    </w:p>
    <w:p w:rsidR="005375D5" w:rsidRPr="00414DA9" w:rsidRDefault="005375D5" w:rsidP="005375D5">
      <w:pPr>
        <w:jc w:val="both"/>
        <w:rPr>
          <w:b/>
          <w:sz w:val="22"/>
          <w:szCs w:val="22"/>
          <w:lang w:eastAsia="pl-PL"/>
        </w:rPr>
      </w:pPr>
      <w:r w:rsidRPr="00414DA9">
        <w:rPr>
          <w:b/>
          <w:sz w:val="22"/>
          <w:szCs w:val="22"/>
        </w:rPr>
        <w:t>„Zakup i transport (dostawa wraz z rozładunkiem we wskazane miejsce</w:t>
      </w:r>
      <w:r>
        <w:rPr>
          <w:b/>
          <w:sz w:val="22"/>
          <w:szCs w:val="22"/>
        </w:rPr>
        <w:t xml:space="preserve"> na terenie </w:t>
      </w:r>
      <w:r w:rsidRPr="00414DA9">
        <w:rPr>
          <w:b/>
          <w:sz w:val="22"/>
          <w:szCs w:val="22"/>
        </w:rPr>
        <w:t>Ośrod</w:t>
      </w:r>
      <w:r>
        <w:rPr>
          <w:b/>
          <w:sz w:val="22"/>
          <w:szCs w:val="22"/>
        </w:rPr>
        <w:t>ka</w:t>
      </w:r>
      <w:r w:rsidRPr="00414DA9">
        <w:rPr>
          <w:b/>
          <w:sz w:val="22"/>
          <w:szCs w:val="22"/>
        </w:rPr>
        <w:t xml:space="preserve"> Szkoleniow</w:t>
      </w:r>
      <w:r>
        <w:rPr>
          <w:b/>
          <w:sz w:val="22"/>
          <w:szCs w:val="22"/>
        </w:rPr>
        <w:t>ego</w:t>
      </w:r>
      <w:r w:rsidRPr="00414DA9">
        <w:rPr>
          <w:b/>
          <w:sz w:val="22"/>
          <w:szCs w:val="22"/>
        </w:rPr>
        <w:t xml:space="preserve"> Ratownictwa Morskiego ul. Dębogórska 7-8, 71-717 Szczecin) kontenera biurowo</w:t>
      </w:r>
      <w:r>
        <w:rPr>
          <w:b/>
          <w:sz w:val="22"/>
          <w:szCs w:val="22"/>
        </w:rPr>
        <w:br/>
      </w:r>
      <w:r w:rsidRPr="00414DA9">
        <w:rPr>
          <w:b/>
          <w:sz w:val="22"/>
          <w:szCs w:val="22"/>
        </w:rPr>
        <w:t xml:space="preserve">-socjalnego typu portiernia z WC i klimatyzacją”  </w:t>
      </w:r>
    </w:p>
    <w:p w:rsidR="00A7292B" w:rsidRPr="00414DA9" w:rsidRDefault="00A7292B" w:rsidP="00234F40">
      <w:pPr>
        <w:contextualSpacing/>
        <w:rPr>
          <w:b/>
          <w:sz w:val="22"/>
          <w:szCs w:val="22"/>
          <w:lang w:eastAsia="pl-PL"/>
        </w:rPr>
      </w:pPr>
    </w:p>
    <w:p w:rsidR="00A7292B" w:rsidRPr="00414DA9" w:rsidRDefault="00A7292B" w:rsidP="00821FA0">
      <w:pPr>
        <w:contextualSpacing/>
        <w:rPr>
          <w:b/>
          <w:sz w:val="22"/>
          <w:szCs w:val="22"/>
          <w:lang w:eastAsia="pl-PL"/>
        </w:rPr>
      </w:pPr>
      <w:r w:rsidRPr="00414DA9">
        <w:rPr>
          <w:b/>
          <w:sz w:val="22"/>
          <w:szCs w:val="22"/>
          <w:lang w:eastAsia="pl-PL"/>
        </w:rPr>
        <w:t>Dane Wykonawcy</w:t>
      </w:r>
      <w:r w:rsidR="00DE5F13" w:rsidRPr="00414DA9">
        <w:rPr>
          <w:b/>
          <w:sz w:val="22"/>
          <w:szCs w:val="22"/>
          <w:lang w:eastAsia="pl-PL"/>
        </w:rPr>
        <w:t xml:space="preserve">: </w:t>
      </w:r>
    </w:p>
    <w:p w:rsidR="00DE5F13" w:rsidRPr="00414DA9" w:rsidRDefault="00DE5F13" w:rsidP="00821FA0">
      <w:pPr>
        <w:contextualSpacing/>
        <w:rPr>
          <w:b/>
          <w:sz w:val="22"/>
          <w:szCs w:val="22"/>
          <w:lang w:eastAsia="pl-PL"/>
        </w:rPr>
      </w:pPr>
    </w:p>
    <w:tbl>
      <w:tblPr>
        <w:tblStyle w:val="Tabela-Siatka"/>
        <w:tblW w:w="9209" w:type="dxa"/>
        <w:tblLook w:val="04A0"/>
      </w:tblPr>
      <w:tblGrid>
        <w:gridCol w:w="2768"/>
        <w:gridCol w:w="6441"/>
      </w:tblGrid>
      <w:tr w:rsidR="00DE5F13" w:rsidRPr="00414DA9" w:rsidTr="00DE5F13">
        <w:trPr>
          <w:trHeight w:val="340"/>
        </w:trPr>
        <w:tc>
          <w:tcPr>
            <w:tcW w:w="2768" w:type="dxa"/>
            <w:vAlign w:val="center"/>
          </w:tcPr>
          <w:p w:rsidR="00DE5F13" w:rsidRPr="00414DA9" w:rsidRDefault="00DE5F13" w:rsidP="00821FA0">
            <w:pPr>
              <w:rPr>
                <w:b/>
              </w:rPr>
            </w:pPr>
            <w:r w:rsidRPr="00414DA9">
              <w:rPr>
                <w:b/>
              </w:rPr>
              <w:t>Nazwa Firmy</w:t>
            </w:r>
          </w:p>
        </w:tc>
        <w:tc>
          <w:tcPr>
            <w:tcW w:w="6441" w:type="dxa"/>
          </w:tcPr>
          <w:p w:rsidR="00DE5F13" w:rsidRPr="00414DA9" w:rsidRDefault="00DE5F13" w:rsidP="00821FA0"/>
        </w:tc>
      </w:tr>
      <w:tr w:rsidR="00DE5F13" w:rsidRPr="00414DA9" w:rsidTr="00DE5F13">
        <w:trPr>
          <w:trHeight w:val="340"/>
        </w:trPr>
        <w:tc>
          <w:tcPr>
            <w:tcW w:w="2768" w:type="dxa"/>
            <w:vAlign w:val="center"/>
          </w:tcPr>
          <w:p w:rsidR="00DE5F13" w:rsidRPr="00414DA9" w:rsidRDefault="00DE5F13" w:rsidP="00821FA0">
            <w:pPr>
              <w:rPr>
                <w:b/>
              </w:rPr>
            </w:pPr>
            <w:r w:rsidRPr="00414DA9">
              <w:rPr>
                <w:b/>
              </w:rPr>
              <w:t>Adres, tel., e-mail</w:t>
            </w:r>
          </w:p>
        </w:tc>
        <w:tc>
          <w:tcPr>
            <w:tcW w:w="6441" w:type="dxa"/>
          </w:tcPr>
          <w:p w:rsidR="00DE5F13" w:rsidRPr="00414DA9" w:rsidRDefault="00DE5F13" w:rsidP="00821FA0"/>
        </w:tc>
      </w:tr>
      <w:tr w:rsidR="00DE5F13" w:rsidRPr="00414DA9" w:rsidTr="00DE5F13">
        <w:trPr>
          <w:trHeight w:val="340"/>
        </w:trPr>
        <w:tc>
          <w:tcPr>
            <w:tcW w:w="2768" w:type="dxa"/>
            <w:vAlign w:val="center"/>
          </w:tcPr>
          <w:p w:rsidR="00DE5F13" w:rsidRPr="00414DA9" w:rsidRDefault="00DE5F13" w:rsidP="00821FA0">
            <w:pPr>
              <w:rPr>
                <w:b/>
              </w:rPr>
            </w:pPr>
            <w:r w:rsidRPr="00414DA9">
              <w:rPr>
                <w:b/>
              </w:rPr>
              <w:t>NIP</w:t>
            </w:r>
          </w:p>
        </w:tc>
        <w:tc>
          <w:tcPr>
            <w:tcW w:w="6441" w:type="dxa"/>
          </w:tcPr>
          <w:p w:rsidR="00DE5F13" w:rsidRPr="00414DA9" w:rsidRDefault="00DE5F13" w:rsidP="00821FA0"/>
        </w:tc>
      </w:tr>
      <w:tr w:rsidR="00DE5F13" w:rsidRPr="00414DA9" w:rsidTr="00DE5F13">
        <w:trPr>
          <w:trHeight w:val="340"/>
        </w:trPr>
        <w:tc>
          <w:tcPr>
            <w:tcW w:w="2768" w:type="dxa"/>
            <w:vAlign w:val="center"/>
          </w:tcPr>
          <w:p w:rsidR="00DE5F13" w:rsidRPr="00414DA9" w:rsidRDefault="00DE5F13" w:rsidP="00821FA0">
            <w:pPr>
              <w:rPr>
                <w:b/>
              </w:rPr>
            </w:pPr>
            <w:r w:rsidRPr="00414DA9">
              <w:rPr>
                <w:b/>
              </w:rPr>
              <w:t>REGON</w:t>
            </w:r>
          </w:p>
        </w:tc>
        <w:tc>
          <w:tcPr>
            <w:tcW w:w="6441" w:type="dxa"/>
          </w:tcPr>
          <w:p w:rsidR="00DE5F13" w:rsidRPr="00414DA9" w:rsidRDefault="00DE5F13" w:rsidP="00821FA0"/>
        </w:tc>
      </w:tr>
      <w:tr w:rsidR="00DE5F13" w:rsidRPr="00414DA9" w:rsidTr="00DE5F13">
        <w:trPr>
          <w:trHeight w:val="340"/>
        </w:trPr>
        <w:tc>
          <w:tcPr>
            <w:tcW w:w="2768" w:type="dxa"/>
            <w:vAlign w:val="center"/>
          </w:tcPr>
          <w:p w:rsidR="00DE5F13" w:rsidRPr="00414DA9" w:rsidRDefault="00DE5F13" w:rsidP="00821FA0">
            <w:pPr>
              <w:rPr>
                <w:b/>
              </w:rPr>
            </w:pPr>
            <w:r w:rsidRPr="00414DA9">
              <w:rPr>
                <w:b/>
              </w:rPr>
              <w:t>KRS</w:t>
            </w:r>
          </w:p>
        </w:tc>
        <w:tc>
          <w:tcPr>
            <w:tcW w:w="6441" w:type="dxa"/>
          </w:tcPr>
          <w:p w:rsidR="00DE5F13" w:rsidRPr="00414DA9" w:rsidRDefault="00DE5F13" w:rsidP="00821FA0"/>
        </w:tc>
      </w:tr>
      <w:tr w:rsidR="00DE5F13" w:rsidRPr="00414DA9" w:rsidTr="00DE5F13">
        <w:trPr>
          <w:trHeight w:val="828"/>
        </w:trPr>
        <w:tc>
          <w:tcPr>
            <w:tcW w:w="2768" w:type="dxa"/>
            <w:vAlign w:val="center"/>
          </w:tcPr>
          <w:p w:rsidR="00DE5F13" w:rsidRPr="00414DA9" w:rsidRDefault="00DE5F13" w:rsidP="00821FA0">
            <w:pPr>
              <w:rPr>
                <w:b/>
              </w:rPr>
            </w:pPr>
            <w:r w:rsidRPr="00414DA9">
              <w:rPr>
                <w:b/>
              </w:rPr>
              <w:t xml:space="preserve">Osoba uprawniona do kontaktów z Zamawiającym odpowiedzialna za wykonanie zamówienia  </w:t>
            </w:r>
          </w:p>
        </w:tc>
        <w:tc>
          <w:tcPr>
            <w:tcW w:w="6441" w:type="dxa"/>
          </w:tcPr>
          <w:p w:rsidR="00DE5F13" w:rsidRPr="00414DA9" w:rsidRDefault="00DE5F13" w:rsidP="00821FA0"/>
        </w:tc>
      </w:tr>
    </w:tbl>
    <w:p w:rsidR="00A7292B" w:rsidRPr="00414DA9" w:rsidRDefault="00A7292B" w:rsidP="00821FA0">
      <w:pPr>
        <w:shd w:val="clear" w:color="auto" w:fill="FFFFFF"/>
        <w:suppressAutoHyphens w:val="0"/>
        <w:rPr>
          <w:color w:val="FF0000"/>
          <w:sz w:val="22"/>
          <w:szCs w:val="22"/>
          <w:lang w:eastAsia="pl-PL"/>
        </w:rPr>
      </w:pPr>
    </w:p>
    <w:p w:rsidR="00DE5F13" w:rsidRPr="00414DA9" w:rsidRDefault="00DE5F13" w:rsidP="00821FA0">
      <w:pPr>
        <w:widowControl w:val="0"/>
        <w:jc w:val="both"/>
        <w:rPr>
          <w:b/>
          <w:sz w:val="22"/>
          <w:szCs w:val="22"/>
        </w:rPr>
      </w:pPr>
      <w:r w:rsidRPr="00414DA9">
        <w:rPr>
          <w:b/>
          <w:sz w:val="22"/>
          <w:szCs w:val="22"/>
        </w:rPr>
        <w:t xml:space="preserve">Oferta Wykonawcy: </w:t>
      </w:r>
    </w:p>
    <w:p w:rsidR="00E3383B" w:rsidRPr="00414DA9" w:rsidRDefault="002A034A" w:rsidP="00821FA0">
      <w:pPr>
        <w:widowControl w:val="0"/>
        <w:jc w:val="both"/>
        <w:rPr>
          <w:sz w:val="22"/>
          <w:szCs w:val="22"/>
          <w:lang w:eastAsia="hi-IN"/>
        </w:rPr>
      </w:pPr>
      <w:r w:rsidRPr="00414DA9">
        <w:rPr>
          <w:sz w:val="22"/>
          <w:szCs w:val="22"/>
        </w:rPr>
        <w:t>O</w:t>
      </w:r>
      <w:r w:rsidR="00E3383B" w:rsidRPr="00414DA9">
        <w:rPr>
          <w:sz w:val="22"/>
          <w:szCs w:val="22"/>
        </w:rPr>
        <w:t>ferujemy wykonanie zamówienia zgodnie z jego opisem za cenę:</w:t>
      </w:r>
    </w:p>
    <w:p w:rsidR="00E3383B" w:rsidRPr="00414DA9" w:rsidRDefault="00E3383B" w:rsidP="00821FA0">
      <w:pPr>
        <w:widowControl w:val="0"/>
        <w:rPr>
          <w:sz w:val="22"/>
          <w:szCs w:val="22"/>
        </w:rPr>
      </w:pPr>
    </w:p>
    <w:p w:rsidR="00E3383B" w:rsidRPr="00414DA9" w:rsidRDefault="00E3383B" w:rsidP="00821FA0">
      <w:pPr>
        <w:widowControl w:val="0"/>
        <w:rPr>
          <w:sz w:val="22"/>
          <w:szCs w:val="22"/>
        </w:rPr>
      </w:pPr>
      <w:r w:rsidRPr="00414DA9">
        <w:rPr>
          <w:sz w:val="22"/>
          <w:szCs w:val="22"/>
        </w:rPr>
        <w:t>cena netto:...................................................................................................................................... zł</w:t>
      </w:r>
      <w:r w:rsidRPr="00414DA9">
        <w:rPr>
          <w:sz w:val="22"/>
          <w:szCs w:val="22"/>
        </w:rPr>
        <w:br/>
      </w:r>
    </w:p>
    <w:p w:rsidR="00E3383B" w:rsidRDefault="00E3383B" w:rsidP="00821FA0">
      <w:pPr>
        <w:widowControl w:val="0"/>
        <w:rPr>
          <w:sz w:val="22"/>
          <w:szCs w:val="22"/>
        </w:rPr>
      </w:pPr>
      <w:r w:rsidRPr="00414DA9">
        <w:rPr>
          <w:sz w:val="22"/>
          <w:szCs w:val="22"/>
        </w:rPr>
        <w:t>(słownie: ..............................................................................................................................................)</w:t>
      </w:r>
    </w:p>
    <w:p w:rsidR="005926E5" w:rsidRPr="00414DA9" w:rsidRDefault="005926E5" w:rsidP="00821FA0">
      <w:pPr>
        <w:widowControl w:val="0"/>
        <w:rPr>
          <w:sz w:val="22"/>
          <w:szCs w:val="22"/>
        </w:rPr>
      </w:pPr>
    </w:p>
    <w:p w:rsidR="00E3383B" w:rsidRPr="00414DA9" w:rsidRDefault="00E3383B" w:rsidP="00821FA0">
      <w:pPr>
        <w:widowControl w:val="0"/>
        <w:rPr>
          <w:sz w:val="22"/>
          <w:szCs w:val="22"/>
        </w:rPr>
      </w:pPr>
      <w:r w:rsidRPr="00414DA9">
        <w:rPr>
          <w:sz w:val="22"/>
          <w:szCs w:val="22"/>
        </w:rPr>
        <w:t>podatek VAT: .................................................................................................................................... zł</w:t>
      </w:r>
      <w:r w:rsidRPr="00414DA9">
        <w:rPr>
          <w:sz w:val="22"/>
          <w:szCs w:val="22"/>
        </w:rPr>
        <w:br/>
      </w:r>
    </w:p>
    <w:p w:rsidR="00E3383B" w:rsidRPr="00414DA9" w:rsidRDefault="00E3383B" w:rsidP="00821FA0">
      <w:pPr>
        <w:widowControl w:val="0"/>
        <w:rPr>
          <w:sz w:val="22"/>
          <w:szCs w:val="22"/>
        </w:rPr>
      </w:pPr>
      <w:r w:rsidRPr="00414DA9">
        <w:rPr>
          <w:sz w:val="22"/>
          <w:szCs w:val="22"/>
        </w:rPr>
        <w:t>cena brutto: .................................................................................................................................... zł</w:t>
      </w:r>
      <w:r w:rsidRPr="00414DA9">
        <w:rPr>
          <w:sz w:val="22"/>
          <w:szCs w:val="22"/>
        </w:rPr>
        <w:br/>
      </w:r>
    </w:p>
    <w:p w:rsidR="005926E5" w:rsidRPr="00414DA9" w:rsidRDefault="00E3383B" w:rsidP="005926E5">
      <w:pPr>
        <w:widowControl w:val="0"/>
        <w:rPr>
          <w:sz w:val="22"/>
          <w:szCs w:val="22"/>
        </w:rPr>
      </w:pPr>
      <w:r w:rsidRPr="00414DA9">
        <w:rPr>
          <w:sz w:val="22"/>
          <w:szCs w:val="22"/>
        </w:rPr>
        <w:t>(słownie: ...............................................................................................................................................)</w:t>
      </w:r>
    </w:p>
    <w:p w:rsidR="00E3383B" w:rsidRPr="00414DA9" w:rsidRDefault="00E3383B" w:rsidP="00821FA0">
      <w:pPr>
        <w:widowControl w:val="0"/>
        <w:rPr>
          <w:sz w:val="22"/>
          <w:szCs w:val="22"/>
        </w:rPr>
      </w:pPr>
    </w:p>
    <w:p w:rsidR="00E3383B" w:rsidRPr="00414DA9" w:rsidRDefault="00E3383B" w:rsidP="00821FA0">
      <w:pPr>
        <w:widowControl w:val="0"/>
        <w:rPr>
          <w:sz w:val="22"/>
          <w:szCs w:val="22"/>
        </w:rPr>
      </w:pPr>
      <w:r w:rsidRPr="00414DA9">
        <w:rPr>
          <w:b/>
          <w:sz w:val="22"/>
          <w:szCs w:val="22"/>
        </w:rPr>
        <w:lastRenderedPageBreak/>
        <w:t>Oświadczenia Wykonawcy</w:t>
      </w:r>
    </w:p>
    <w:p w:rsidR="00E3383B" w:rsidRPr="00414DA9" w:rsidRDefault="00E3383B" w:rsidP="00821FA0">
      <w:pPr>
        <w:widowControl w:val="0"/>
        <w:rPr>
          <w:sz w:val="22"/>
          <w:szCs w:val="22"/>
        </w:rPr>
      </w:pPr>
    </w:p>
    <w:p w:rsidR="00E3383B" w:rsidRPr="00414DA9" w:rsidRDefault="00E3383B" w:rsidP="00821FA0">
      <w:pPr>
        <w:widowControl w:val="0"/>
        <w:rPr>
          <w:sz w:val="22"/>
          <w:szCs w:val="22"/>
        </w:rPr>
      </w:pPr>
      <w:r w:rsidRPr="00414DA9">
        <w:rPr>
          <w:sz w:val="22"/>
          <w:szCs w:val="22"/>
        </w:rPr>
        <w:t>Oświadczam, że:</w:t>
      </w:r>
    </w:p>
    <w:p w:rsidR="00E3383B" w:rsidRPr="00414DA9" w:rsidRDefault="00E3383B" w:rsidP="00821FA0">
      <w:pPr>
        <w:widowControl w:val="0"/>
        <w:rPr>
          <w:sz w:val="22"/>
          <w:szCs w:val="22"/>
        </w:rPr>
      </w:pPr>
    </w:p>
    <w:p w:rsidR="00E3383B" w:rsidRPr="00414DA9" w:rsidRDefault="00E3383B" w:rsidP="000A556E">
      <w:pPr>
        <w:widowControl w:val="0"/>
        <w:numPr>
          <w:ilvl w:val="0"/>
          <w:numId w:val="7"/>
        </w:numPr>
        <w:ind w:hanging="360"/>
        <w:rPr>
          <w:sz w:val="22"/>
          <w:szCs w:val="22"/>
        </w:rPr>
      </w:pPr>
      <w:r w:rsidRPr="00414DA9">
        <w:rPr>
          <w:sz w:val="22"/>
          <w:szCs w:val="22"/>
        </w:rPr>
        <w:t>Zapoznaliśmy się z opisem przedmiotu zamówienia i nie wnosimy żadnych zastrzeżeń oraz uzyskaliśmy niezbędne informacje do przygotowania oferty.</w:t>
      </w:r>
    </w:p>
    <w:p w:rsidR="00DE5F13" w:rsidRPr="00414DA9" w:rsidRDefault="00DE5F13" w:rsidP="000A556E">
      <w:pPr>
        <w:widowControl w:val="0"/>
        <w:numPr>
          <w:ilvl w:val="0"/>
          <w:numId w:val="7"/>
        </w:numPr>
        <w:ind w:hanging="360"/>
        <w:rPr>
          <w:sz w:val="22"/>
          <w:szCs w:val="22"/>
        </w:rPr>
      </w:pPr>
      <w:r w:rsidRPr="00414DA9">
        <w:rPr>
          <w:sz w:val="22"/>
          <w:szCs w:val="22"/>
        </w:rPr>
        <w:t>Zapoznaliśmy się ze wzorem umowy stanowiącym załącznik do niniejszego zapytania ofertowego</w:t>
      </w:r>
      <w:r w:rsidR="007E549F" w:rsidRPr="00414DA9">
        <w:rPr>
          <w:sz w:val="22"/>
          <w:szCs w:val="22"/>
        </w:rPr>
        <w:t xml:space="preserve"> i nie wnosimy żadnych uwag i zastrzeżeń</w:t>
      </w:r>
      <w:r w:rsidR="005926E5">
        <w:rPr>
          <w:sz w:val="22"/>
          <w:szCs w:val="22"/>
        </w:rPr>
        <w:t xml:space="preserve">. </w:t>
      </w:r>
    </w:p>
    <w:p w:rsidR="00E3383B" w:rsidRPr="00414DA9" w:rsidRDefault="00E3383B" w:rsidP="000A556E">
      <w:pPr>
        <w:widowControl w:val="0"/>
        <w:numPr>
          <w:ilvl w:val="0"/>
          <w:numId w:val="7"/>
        </w:numPr>
        <w:ind w:hanging="360"/>
        <w:rPr>
          <w:sz w:val="22"/>
          <w:szCs w:val="22"/>
        </w:rPr>
      </w:pPr>
      <w:r w:rsidRPr="00414DA9">
        <w:rPr>
          <w:sz w:val="22"/>
          <w:szCs w:val="22"/>
        </w:rPr>
        <w:t>Wykonamy kontener</w:t>
      </w:r>
      <w:r w:rsidR="002A034A" w:rsidRPr="00414DA9">
        <w:rPr>
          <w:sz w:val="22"/>
          <w:szCs w:val="22"/>
        </w:rPr>
        <w:t xml:space="preserve"> biurowo-socjalny </w:t>
      </w:r>
      <w:r w:rsidRPr="00414DA9">
        <w:rPr>
          <w:sz w:val="22"/>
          <w:szCs w:val="22"/>
        </w:rPr>
        <w:t>spełniający wymagania przedmiotu zamówienia</w:t>
      </w:r>
      <w:r w:rsidR="007E549F" w:rsidRPr="00414DA9">
        <w:rPr>
          <w:sz w:val="22"/>
          <w:szCs w:val="22"/>
        </w:rPr>
        <w:t xml:space="preserve"> i </w:t>
      </w:r>
      <w:r w:rsidR="007E549F" w:rsidRPr="005926E5">
        <w:rPr>
          <w:b/>
          <w:sz w:val="22"/>
          <w:szCs w:val="22"/>
        </w:rPr>
        <w:t>dostarczymy w terminie</w:t>
      </w:r>
      <w:r w:rsidR="005926E5" w:rsidRPr="005926E5">
        <w:rPr>
          <w:b/>
          <w:sz w:val="22"/>
          <w:szCs w:val="22"/>
        </w:rPr>
        <w:t xml:space="preserve"> do 56 </w:t>
      </w:r>
      <w:r w:rsidR="007E549F" w:rsidRPr="005926E5">
        <w:rPr>
          <w:b/>
          <w:sz w:val="22"/>
          <w:szCs w:val="22"/>
        </w:rPr>
        <w:t>dni</w:t>
      </w:r>
      <w:r w:rsidR="007E549F" w:rsidRPr="00414DA9">
        <w:rPr>
          <w:sz w:val="22"/>
          <w:szCs w:val="22"/>
        </w:rPr>
        <w:t xml:space="preserve"> od dnia zawarcia umowy. </w:t>
      </w:r>
    </w:p>
    <w:p w:rsidR="00E3383B" w:rsidRPr="00414DA9" w:rsidRDefault="00E3383B" w:rsidP="000A556E">
      <w:pPr>
        <w:widowControl w:val="0"/>
        <w:numPr>
          <w:ilvl w:val="0"/>
          <w:numId w:val="7"/>
        </w:numPr>
        <w:ind w:hanging="360"/>
        <w:rPr>
          <w:sz w:val="22"/>
          <w:szCs w:val="22"/>
        </w:rPr>
      </w:pPr>
      <w:r w:rsidRPr="00414DA9">
        <w:rPr>
          <w:sz w:val="22"/>
          <w:szCs w:val="22"/>
        </w:rPr>
        <w:t>Posiadamy niezbędną wiedzę, doświadczenie do realizacji niniejszego zamówienia.</w:t>
      </w:r>
    </w:p>
    <w:p w:rsidR="00E3383B" w:rsidRPr="00414DA9" w:rsidRDefault="00E3383B" w:rsidP="00821FA0">
      <w:pPr>
        <w:widowControl w:val="0"/>
        <w:rPr>
          <w:sz w:val="22"/>
          <w:szCs w:val="22"/>
        </w:rPr>
      </w:pPr>
    </w:p>
    <w:p w:rsidR="00E3383B" w:rsidRPr="00414DA9" w:rsidRDefault="00E3383B" w:rsidP="00821FA0">
      <w:pPr>
        <w:widowControl w:val="0"/>
        <w:rPr>
          <w:sz w:val="22"/>
          <w:szCs w:val="22"/>
        </w:rPr>
      </w:pPr>
    </w:p>
    <w:p w:rsidR="00E3383B" w:rsidRPr="00414DA9" w:rsidRDefault="00E3383B" w:rsidP="00821FA0">
      <w:pPr>
        <w:widowControl w:val="0"/>
        <w:rPr>
          <w:sz w:val="22"/>
          <w:szCs w:val="22"/>
        </w:rPr>
      </w:pPr>
    </w:p>
    <w:p w:rsidR="00E3383B" w:rsidRPr="00414DA9" w:rsidRDefault="00E3383B" w:rsidP="00821FA0">
      <w:pPr>
        <w:widowControl w:val="0"/>
        <w:rPr>
          <w:sz w:val="22"/>
          <w:szCs w:val="22"/>
        </w:rPr>
      </w:pPr>
      <w:r w:rsidRPr="00414DA9">
        <w:rPr>
          <w:b/>
          <w:sz w:val="22"/>
          <w:szCs w:val="22"/>
        </w:rPr>
        <w:t>Załączniki do oferty:</w:t>
      </w:r>
    </w:p>
    <w:p w:rsidR="00E3383B" w:rsidRDefault="00E3383B" w:rsidP="000A556E">
      <w:pPr>
        <w:widowControl w:val="0"/>
        <w:numPr>
          <w:ilvl w:val="0"/>
          <w:numId w:val="8"/>
        </w:numPr>
        <w:ind w:hanging="360"/>
        <w:rPr>
          <w:sz w:val="22"/>
          <w:szCs w:val="22"/>
        </w:rPr>
      </w:pPr>
      <w:r w:rsidRPr="00414DA9">
        <w:rPr>
          <w:sz w:val="22"/>
          <w:szCs w:val="22"/>
        </w:rPr>
        <w:t xml:space="preserve">Załącznik graficzny (zdjęcia oferowanego produktu). </w:t>
      </w:r>
    </w:p>
    <w:p w:rsidR="005926E5" w:rsidRPr="00414DA9" w:rsidRDefault="005926E5" w:rsidP="005926E5">
      <w:pPr>
        <w:widowControl w:val="0"/>
        <w:ind w:left="360"/>
        <w:rPr>
          <w:sz w:val="22"/>
          <w:szCs w:val="22"/>
        </w:rPr>
      </w:pPr>
    </w:p>
    <w:p w:rsidR="00E3383B" w:rsidRPr="00414DA9" w:rsidRDefault="00E3383B" w:rsidP="00821FA0">
      <w:pPr>
        <w:widowControl w:val="0"/>
        <w:rPr>
          <w:sz w:val="22"/>
          <w:szCs w:val="22"/>
        </w:rPr>
      </w:pPr>
    </w:p>
    <w:p w:rsidR="00E3383B" w:rsidRPr="00414DA9" w:rsidRDefault="00E3383B" w:rsidP="00821FA0">
      <w:pPr>
        <w:widowControl w:val="0"/>
        <w:ind w:left="4963"/>
        <w:rPr>
          <w:sz w:val="22"/>
          <w:szCs w:val="22"/>
        </w:rPr>
      </w:pPr>
    </w:p>
    <w:p w:rsidR="00E3383B" w:rsidRPr="00414DA9" w:rsidRDefault="00E3383B" w:rsidP="00821FA0">
      <w:pPr>
        <w:shd w:val="clear" w:color="auto" w:fill="FFFFFF"/>
        <w:suppressAutoHyphens w:val="0"/>
        <w:rPr>
          <w:color w:val="FF0000"/>
          <w:sz w:val="22"/>
          <w:szCs w:val="22"/>
          <w:lang w:eastAsia="pl-PL"/>
        </w:rPr>
      </w:pPr>
    </w:p>
    <w:p w:rsidR="00A7292B" w:rsidRPr="00414DA9" w:rsidRDefault="00A7292B" w:rsidP="00821FA0">
      <w:pPr>
        <w:shd w:val="clear" w:color="auto" w:fill="FFFFFF"/>
        <w:suppressAutoHyphens w:val="0"/>
        <w:rPr>
          <w:b/>
          <w:color w:val="FF0000"/>
          <w:sz w:val="22"/>
          <w:szCs w:val="22"/>
          <w:lang w:eastAsia="pl-PL"/>
        </w:rPr>
      </w:pPr>
    </w:p>
    <w:p w:rsidR="001E3EAC" w:rsidRPr="00414DA9" w:rsidRDefault="001E3EAC" w:rsidP="00821FA0">
      <w:pPr>
        <w:shd w:val="clear" w:color="auto" w:fill="FFFFFF"/>
        <w:suppressAutoHyphens w:val="0"/>
        <w:rPr>
          <w:b/>
          <w:color w:val="FF0000"/>
          <w:sz w:val="22"/>
          <w:szCs w:val="22"/>
          <w:lang w:eastAsia="pl-PL"/>
        </w:rPr>
      </w:pPr>
    </w:p>
    <w:p w:rsidR="00A7292B" w:rsidRPr="00414DA9" w:rsidRDefault="00A7292B" w:rsidP="00821FA0">
      <w:pPr>
        <w:tabs>
          <w:tab w:val="right" w:pos="284"/>
          <w:tab w:val="left" w:pos="408"/>
        </w:tabs>
        <w:autoSpaceDE w:val="0"/>
        <w:ind w:firstLine="284"/>
        <w:jc w:val="right"/>
        <w:rPr>
          <w:color w:val="FF0000"/>
          <w:sz w:val="22"/>
          <w:szCs w:val="22"/>
        </w:rPr>
      </w:pPr>
    </w:p>
    <w:p w:rsidR="00A7292B" w:rsidRPr="00414DA9" w:rsidRDefault="00A7292B" w:rsidP="00821FA0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</w:p>
    <w:p w:rsidR="00A7292B" w:rsidRPr="00414DA9" w:rsidRDefault="00A7292B" w:rsidP="00821FA0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</w:p>
    <w:p w:rsidR="00A7292B" w:rsidRPr="00414DA9" w:rsidRDefault="00A7292B" w:rsidP="00821FA0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  <w:r w:rsidRPr="00414DA9">
        <w:rPr>
          <w:sz w:val="22"/>
          <w:szCs w:val="22"/>
        </w:rPr>
        <w:t>……………………………………………………..</w:t>
      </w:r>
    </w:p>
    <w:p w:rsidR="00A7292B" w:rsidRPr="00414DA9" w:rsidRDefault="00A7292B" w:rsidP="00821FA0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  <w:r w:rsidRPr="00414DA9">
        <w:rPr>
          <w:sz w:val="22"/>
          <w:szCs w:val="22"/>
        </w:rPr>
        <w:t>(data i podpis osoby upoważnionej do reprezentacji)</w:t>
      </w:r>
    </w:p>
    <w:p w:rsidR="00A7292B" w:rsidRPr="00414DA9" w:rsidRDefault="00A7292B" w:rsidP="00821FA0">
      <w:pPr>
        <w:shd w:val="clear" w:color="auto" w:fill="FFFFFF"/>
        <w:suppressAutoHyphens w:val="0"/>
        <w:rPr>
          <w:color w:val="FF0000"/>
          <w:sz w:val="22"/>
          <w:szCs w:val="22"/>
          <w:lang w:eastAsia="pl-PL"/>
        </w:rPr>
      </w:pPr>
    </w:p>
    <w:p w:rsidR="00A7292B" w:rsidRPr="00414DA9" w:rsidRDefault="00A7292B" w:rsidP="00821FA0">
      <w:pPr>
        <w:ind w:firstLine="284"/>
        <w:jc w:val="center"/>
        <w:rPr>
          <w:b/>
          <w:color w:val="FF0000"/>
          <w:sz w:val="22"/>
          <w:szCs w:val="22"/>
        </w:rPr>
      </w:pPr>
    </w:p>
    <w:p w:rsidR="00A7292B" w:rsidRPr="00414DA9" w:rsidRDefault="00A7292B" w:rsidP="00821FA0">
      <w:pPr>
        <w:ind w:firstLine="284"/>
        <w:jc w:val="center"/>
        <w:rPr>
          <w:b/>
          <w:color w:val="FF0000"/>
          <w:sz w:val="22"/>
          <w:szCs w:val="22"/>
        </w:rPr>
      </w:pPr>
    </w:p>
    <w:p w:rsidR="00A7292B" w:rsidRPr="00414DA9" w:rsidRDefault="00A7292B" w:rsidP="00821FA0">
      <w:pPr>
        <w:ind w:firstLine="284"/>
        <w:jc w:val="center"/>
        <w:rPr>
          <w:b/>
          <w:color w:val="FF0000"/>
          <w:sz w:val="22"/>
          <w:szCs w:val="22"/>
        </w:rPr>
      </w:pPr>
    </w:p>
    <w:p w:rsidR="00A7292B" w:rsidRPr="00414DA9" w:rsidRDefault="00A7292B" w:rsidP="00821FA0">
      <w:pPr>
        <w:ind w:firstLine="284"/>
        <w:jc w:val="center"/>
        <w:rPr>
          <w:b/>
          <w:color w:val="FF0000"/>
          <w:sz w:val="22"/>
          <w:szCs w:val="22"/>
        </w:rPr>
      </w:pPr>
    </w:p>
    <w:p w:rsidR="00A7292B" w:rsidRPr="00414DA9" w:rsidRDefault="00A7292B" w:rsidP="00821FA0">
      <w:pPr>
        <w:ind w:firstLine="284"/>
        <w:jc w:val="center"/>
        <w:rPr>
          <w:b/>
          <w:color w:val="FF0000"/>
          <w:sz w:val="22"/>
          <w:szCs w:val="22"/>
        </w:rPr>
      </w:pPr>
    </w:p>
    <w:p w:rsidR="00916AD1" w:rsidRPr="00414DA9" w:rsidRDefault="00916AD1" w:rsidP="00821FA0">
      <w:pPr>
        <w:ind w:firstLine="284"/>
        <w:jc w:val="center"/>
        <w:rPr>
          <w:color w:val="FF0000"/>
          <w:sz w:val="22"/>
          <w:szCs w:val="22"/>
        </w:rPr>
      </w:pPr>
    </w:p>
    <w:p w:rsidR="00916AD1" w:rsidRPr="00414DA9" w:rsidRDefault="00916AD1">
      <w:pPr>
        <w:suppressAutoHyphens w:val="0"/>
        <w:spacing w:after="160" w:line="259" w:lineRule="auto"/>
        <w:rPr>
          <w:color w:val="FF0000"/>
          <w:sz w:val="22"/>
          <w:szCs w:val="22"/>
        </w:rPr>
      </w:pPr>
      <w:r w:rsidRPr="00414DA9">
        <w:rPr>
          <w:color w:val="FF0000"/>
          <w:sz w:val="22"/>
          <w:szCs w:val="22"/>
        </w:rPr>
        <w:br w:type="page"/>
      </w:r>
    </w:p>
    <w:p w:rsidR="00A7292B" w:rsidRPr="00414DA9" w:rsidRDefault="00916AD1" w:rsidP="00916AD1">
      <w:pPr>
        <w:ind w:firstLine="284"/>
        <w:jc w:val="right"/>
        <w:rPr>
          <w:sz w:val="22"/>
          <w:szCs w:val="22"/>
        </w:rPr>
      </w:pPr>
      <w:r w:rsidRPr="00414DA9">
        <w:rPr>
          <w:sz w:val="22"/>
          <w:szCs w:val="22"/>
        </w:rPr>
        <w:lastRenderedPageBreak/>
        <w:t>Z</w:t>
      </w:r>
      <w:r w:rsidR="00A7292B" w:rsidRPr="00414DA9">
        <w:rPr>
          <w:sz w:val="22"/>
          <w:szCs w:val="22"/>
        </w:rPr>
        <w:t>ałącznik nr 2</w:t>
      </w:r>
      <w:r w:rsidRPr="00414DA9">
        <w:rPr>
          <w:sz w:val="22"/>
          <w:szCs w:val="22"/>
        </w:rPr>
        <w:t xml:space="preserve"> - wzór </w:t>
      </w:r>
      <w:r w:rsidR="00A7292B" w:rsidRPr="00414DA9">
        <w:rPr>
          <w:sz w:val="22"/>
          <w:szCs w:val="22"/>
        </w:rPr>
        <w:t>umow</w:t>
      </w:r>
      <w:r w:rsidRPr="00414DA9">
        <w:rPr>
          <w:sz w:val="22"/>
          <w:szCs w:val="22"/>
        </w:rPr>
        <w:t>y</w:t>
      </w:r>
    </w:p>
    <w:p w:rsidR="00A7292B" w:rsidRPr="00414DA9" w:rsidRDefault="00A7292B" w:rsidP="00821FA0">
      <w:pPr>
        <w:ind w:firstLine="284"/>
        <w:jc w:val="center"/>
        <w:rPr>
          <w:sz w:val="22"/>
          <w:szCs w:val="22"/>
        </w:rPr>
      </w:pPr>
    </w:p>
    <w:p w:rsidR="00916AD1" w:rsidRPr="00414DA9" w:rsidRDefault="00916AD1" w:rsidP="00821FA0">
      <w:pPr>
        <w:ind w:firstLine="284"/>
        <w:jc w:val="center"/>
        <w:rPr>
          <w:sz w:val="22"/>
          <w:szCs w:val="22"/>
        </w:rPr>
      </w:pPr>
    </w:p>
    <w:p w:rsidR="00A7292B" w:rsidRPr="00414DA9" w:rsidRDefault="00A7292B" w:rsidP="00821FA0">
      <w:pPr>
        <w:ind w:right="43"/>
        <w:rPr>
          <w:sz w:val="22"/>
          <w:szCs w:val="22"/>
        </w:rPr>
      </w:pPr>
      <w:r w:rsidRPr="00414DA9">
        <w:rPr>
          <w:sz w:val="22"/>
          <w:szCs w:val="22"/>
        </w:rPr>
        <w:t xml:space="preserve">                                                              WZÓR UMOWY</w:t>
      </w:r>
    </w:p>
    <w:p w:rsidR="00916AD1" w:rsidRPr="00414DA9" w:rsidRDefault="00916AD1" w:rsidP="00821FA0">
      <w:pPr>
        <w:ind w:right="43"/>
        <w:rPr>
          <w:sz w:val="22"/>
          <w:szCs w:val="22"/>
        </w:rPr>
      </w:pPr>
    </w:p>
    <w:p w:rsidR="00A7292B" w:rsidRPr="00414DA9" w:rsidRDefault="00A7292B" w:rsidP="00916AD1">
      <w:pPr>
        <w:ind w:right="43"/>
        <w:rPr>
          <w:color w:val="FF0000"/>
          <w:sz w:val="22"/>
          <w:szCs w:val="22"/>
        </w:rPr>
      </w:pPr>
    </w:p>
    <w:p w:rsidR="00916AD1" w:rsidRPr="00414DA9" w:rsidRDefault="00916AD1" w:rsidP="00916AD1">
      <w:pPr>
        <w:keepNext/>
        <w:ind w:firstLine="284"/>
        <w:jc w:val="center"/>
        <w:rPr>
          <w:b/>
          <w:sz w:val="22"/>
          <w:szCs w:val="22"/>
          <w:lang w:eastAsia="pl-PL"/>
        </w:rPr>
      </w:pPr>
      <w:r w:rsidRPr="00414DA9">
        <w:rPr>
          <w:b/>
          <w:sz w:val="22"/>
          <w:szCs w:val="22"/>
          <w:lang w:eastAsia="pl-PL"/>
        </w:rPr>
        <w:t>UMOWA nr</w:t>
      </w:r>
      <w:bookmarkStart w:id="3" w:name="_Hlk23401419"/>
      <w:r w:rsidRPr="00414DA9">
        <w:rPr>
          <w:b/>
          <w:sz w:val="22"/>
          <w:szCs w:val="22"/>
          <w:lang w:eastAsia="pl-PL"/>
        </w:rPr>
        <w:t xml:space="preserve"> BZP-AZ/263-143370/</w:t>
      </w:r>
      <w:bookmarkEnd w:id="3"/>
      <w:r w:rsidRPr="00414DA9">
        <w:rPr>
          <w:b/>
          <w:sz w:val="22"/>
          <w:szCs w:val="22"/>
          <w:lang w:eastAsia="pl-PL"/>
        </w:rPr>
        <w:t>20</w:t>
      </w:r>
    </w:p>
    <w:p w:rsidR="00916AD1" w:rsidRPr="00414DA9" w:rsidRDefault="00916AD1" w:rsidP="00916AD1">
      <w:pPr>
        <w:spacing w:before="120"/>
        <w:ind w:firstLine="284"/>
        <w:jc w:val="center"/>
        <w:rPr>
          <w:b/>
          <w:sz w:val="22"/>
          <w:szCs w:val="22"/>
          <w:lang w:eastAsia="pl-PL"/>
        </w:rPr>
      </w:pPr>
      <w:r w:rsidRPr="00414DA9">
        <w:rPr>
          <w:b/>
          <w:sz w:val="22"/>
          <w:szCs w:val="22"/>
          <w:lang w:eastAsia="pl-PL"/>
        </w:rPr>
        <w:t>zawarta w dniu……..……2020 r.</w:t>
      </w:r>
    </w:p>
    <w:p w:rsidR="00916AD1" w:rsidRPr="00414DA9" w:rsidRDefault="00916AD1" w:rsidP="00916AD1">
      <w:pPr>
        <w:ind w:firstLine="284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pomiędzy:</w:t>
      </w:r>
    </w:p>
    <w:p w:rsidR="00916AD1" w:rsidRPr="00414DA9" w:rsidRDefault="00916AD1" w:rsidP="00916AD1">
      <w:pPr>
        <w:ind w:firstLine="284"/>
        <w:rPr>
          <w:sz w:val="22"/>
          <w:szCs w:val="22"/>
          <w:lang w:eastAsia="pl-PL"/>
        </w:rPr>
      </w:pPr>
    </w:p>
    <w:p w:rsidR="00916AD1" w:rsidRPr="00414DA9" w:rsidRDefault="00916AD1" w:rsidP="00916AD1">
      <w:pPr>
        <w:ind w:firstLine="284"/>
        <w:rPr>
          <w:sz w:val="22"/>
          <w:szCs w:val="22"/>
          <w:lang w:eastAsia="pl-PL"/>
        </w:rPr>
      </w:pPr>
      <w:r w:rsidRPr="00414DA9">
        <w:rPr>
          <w:b/>
          <w:sz w:val="22"/>
          <w:szCs w:val="22"/>
          <w:lang w:eastAsia="pl-PL"/>
        </w:rPr>
        <w:t>Akademią Morską w Szczecinie</w:t>
      </w:r>
      <w:r w:rsidRPr="00414DA9">
        <w:rPr>
          <w:sz w:val="22"/>
          <w:szCs w:val="22"/>
          <w:lang w:eastAsia="pl-PL"/>
        </w:rPr>
        <w:t>, ul. Wały Chrobrego 1-2, 70-500 Szczecin</w:t>
      </w:r>
    </w:p>
    <w:p w:rsidR="00916AD1" w:rsidRPr="00414DA9" w:rsidRDefault="00916AD1" w:rsidP="00916AD1">
      <w:pPr>
        <w:ind w:firstLine="284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REGON: 000145129</w:t>
      </w:r>
    </w:p>
    <w:p w:rsidR="00916AD1" w:rsidRPr="00414DA9" w:rsidRDefault="00916AD1" w:rsidP="00916AD1">
      <w:pPr>
        <w:ind w:firstLine="284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 xml:space="preserve">NIP: 851-000-63-88 </w:t>
      </w:r>
    </w:p>
    <w:p w:rsidR="00916AD1" w:rsidRPr="00414DA9" w:rsidRDefault="00916AD1" w:rsidP="00916AD1">
      <w:pPr>
        <w:ind w:firstLine="284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reprezentowaną przez:</w:t>
      </w:r>
    </w:p>
    <w:p w:rsidR="00916AD1" w:rsidRPr="00414DA9" w:rsidRDefault="00916AD1" w:rsidP="00916AD1">
      <w:pPr>
        <w:ind w:firstLine="284"/>
        <w:rPr>
          <w:sz w:val="22"/>
          <w:szCs w:val="22"/>
          <w:lang w:eastAsia="pl-PL"/>
        </w:rPr>
      </w:pPr>
    </w:p>
    <w:p w:rsidR="00916AD1" w:rsidRPr="00414DA9" w:rsidRDefault="00916AD1" w:rsidP="000A556E">
      <w:pPr>
        <w:numPr>
          <w:ilvl w:val="0"/>
          <w:numId w:val="4"/>
        </w:numPr>
        <w:ind w:firstLine="284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…………………………………</w:t>
      </w:r>
      <w:r w:rsidRPr="00414DA9">
        <w:rPr>
          <w:sz w:val="22"/>
          <w:szCs w:val="22"/>
          <w:lang w:eastAsia="pl-PL"/>
        </w:rPr>
        <w:tab/>
      </w:r>
      <w:r w:rsidRPr="00414DA9">
        <w:rPr>
          <w:sz w:val="22"/>
          <w:szCs w:val="22"/>
          <w:lang w:eastAsia="pl-PL"/>
        </w:rPr>
        <w:tab/>
        <w:t>……………</w:t>
      </w:r>
    </w:p>
    <w:p w:rsidR="00916AD1" w:rsidRPr="00414DA9" w:rsidRDefault="00916AD1" w:rsidP="00916AD1">
      <w:pPr>
        <w:ind w:firstLine="284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 xml:space="preserve">zwaną dalej </w:t>
      </w:r>
      <w:r w:rsidRPr="00414DA9">
        <w:rPr>
          <w:b/>
          <w:sz w:val="22"/>
          <w:szCs w:val="22"/>
          <w:lang w:eastAsia="pl-PL"/>
        </w:rPr>
        <w:t>Zamawiającym</w:t>
      </w:r>
      <w:r w:rsidRPr="00414DA9">
        <w:rPr>
          <w:sz w:val="22"/>
          <w:szCs w:val="22"/>
          <w:lang w:eastAsia="pl-PL"/>
        </w:rPr>
        <w:t>,</w:t>
      </w:r>
    </w:p>
    <w:p w:rsidR="00916AD1" w:rsidRPr="00414DA9" w:rsidRDefault="00916AD1" w:rsidP="00916AD1">
      <w:pPr>
        <w:ind w:firstLine="284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a</w:t>
      </w:r>
    </w:p>
    <w:p w:rsidR="00916AD1" w:rsidRPr="00414DA9" w:rsidRDefault="00916AD1" w:rsidP="00916AD1">
      <w:pPr>
        <w:ind w:firstLine="284"/>
        <w:rPr>
          <w:sz w:val="22"/>
          <w:szCs w:val="22"/>
          <w:lang w:eastAsia="pl-PL"/>
        </w:rPr>
      </w:pPr>
    </w:p>
    <w:p w:rsidR="00916AD1" w:rsidRPr="00414DA9" w:rsidRDefault="00916AD1" w:rsidP="00916AD1">
      <w:pPr>
        <w:ind w:firstLine="284"/>
        <w:rPr>
          <w:sz w:val="22"/>
          <w:szCs w:val="22"/>
          <w:lang w:eastAsia="pl-PL"/>
        </w:rPr>
      </w:pPr>
    </w:p>
    <w:p w:rsidR="00916AD1" w:rsidRPr="00414DA9" w:rsidRDefault="00916AD1" w:rsidP="00916AD1">
      <w:pPr>
        <w:ind w:firstLine="284"/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……………………………………………………………………….…</w:t>
      </w:r>
    </w:p>
    <w:p w:rsidR="00916AD1" w:rsidRPr="00414DA9" w:rsidRDefault="00916AD1" w:rsidP="00916AD1">
      <w:pPr>
        <w:ind w:firstLine="284"/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reprezentowaną przez:</w:t>
      </w:r>
    </w:p>
    <w:p w:rsidR="00916AD1" w:rsidRPr="00414DA9" w:rsidRDefault="00916AD1" w:rsidP="00916AD1">
      <w:pPr>
        <w:ind w:firstLine="284"/>
        <w:jc w:val="both"/>
        <w:rPr>
          <w:sz w:val="22"/>
          <w:szCs w:val="22"/>
          <w:lang w:eastAsia="pl-PL"/>
        </w:rPr>
      </w:pPr>
    </w:p>
    <w:p w:rsidR="00916AD1" w:rsidRPr="00414DA9" w:rsidRDefault="00916AD1" w:rsidP="000A556E">
      <w:pPr>
        <w:numPr>
          <w:ilvl w:val="0"/>
          <w:numId w:val="4"/>
        </w:numPr>
        <w:ind w:firstLine="284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…………………………………</w:t>
      </w:r>
      <w:r w:rsidRPr="00414DA9">
        <w:rPr>
          <w:sz w:val="22"/>
          <w:szCs w:val="22"/>
          <w:lang w:eastAsia="pl-PL"/>
        </w:rPr>
        <w:tab/>
      </w:r>
      <w:r w:rsidRPr="00414DA9">
        <w:rPr>
          <w:sz w:val="22"/>
          <w:szCs w:val="22"/>
          <w:lang w:eastAsia="pl-PL"/>
        </w:rPr>
        <w:tab/>
        <w:t>……………</w:t>
      </w:r>
    </w:p>
    <w:p w:rsidR="00916AD1" w:rsidRPr="00414DA9" w:rsidRDefault="00916AD1" w:rsidP="00916AD1">
      <w:pPr>
        <w:ind w:firstLine="284"/>
        <w:rPr>
          <w:b/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 xml:space="preserve">zwaną dalej </w:t>
      </w:r>
      <w:r w:rsidRPr="00414DA9">
        <w:rPr>
          <w:b/>
          <w:sz w:val="22"/>
          <w:szCs w:val="22"/>
          <w:lang w:eastAsia="pl-PL"/>
        </w:rPr>
        <w:t>Wykonawcą.</w:t>
      </w:r>
    </w:p>
    <w:p w:rsidR="00916AD1" w:rsidRPr="00414DA9" w:rsidRDefault="00916AD1" w:rsidP="00916AD1">
      <w:pPr>
        <w:ind w:firstLine="284"/>
        <w:rPr>
          <w:b/>
          <w:sz w:val="22"/>
          <w:szCs w:val="22"/>
          <w:lang w:eastAsia="pl-PL"/>
        </w:rPr>
      </w:pPr>
    </w:p>
    <w:p w:rsidR="00916AD1" w:rsidRPr="00414DA9" w:rsidRDefault="00916AD1" w:rsidP="00916AD1">
      <w:pPr>
        <w:ind w:firstLine="284"/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W wyniku postępowania w trybie zapytania ofertowego zawarto umowę następującej treści:</w:t>
      </w:r>
    </w:p>
    <w:p w:rsidR="00916AD1" w:rsidRPr="00414DA9" w:rsidRDefault="00916AD1" w:rsidP="00916AD1">
      <w:pPr>
        <w:ind w:firstLine="284"/>
        <w:jc w:val="both"/>
        <w:rPr>
          <w:sz w:val="22"/>
          <w:szCs w:val="22"/>
          <w:lang w:eastAsia="pl-PL"/>
        </w:rPr>
      </w:pPr>
    </w:p>
    <w:p w:rsidR="00916AD1" w:rsidRPr="00414DA9" w:rsidRDefault="00916AD1" w:rsidP="00916AD1">
      <w:pPr>
        <w:ind w:firstLine="284"/>
        <w:jc w:val="center"/>
        <w:rPr>
          <w:b/>
          <w:sz w:val="22"/>
          <w:szCs w:val="22"/>
          <w:lang w:eastAsia="pl-PL"/>
        </w:rPr>
      </w:pPr>
      <w:r w:rsidRPr="00414DA9">
        <w:rPr>
          <w:b/>
          <w:sz w:val="22"/>
          <w:szCs w:val="22"/>
          <w:lang w:eastAsia="pl-PL"/>
        </w:rPr>
        <w:t>§ 1 Przedmiot umowy</w:t>
      </w:r>
    </w:p>
    <w:p w:rsidR="00916AD1" w:rsidRPr="00414DA9" w:rsidRDefault="00916AD1" w:rsidP="00916AD1">
      <w:pPr>
        <w:ind w:firstLine="284"/>
        <w:jc w:val="center"/>
        <w:rPr>
          <w:b/>
          <w:sz w:val="22"/>
          <w:szCs w:val="22"/>
          <w:lang w:eastAsia="pl-PL"/>
        </w:rPr>
      </w:pPr>
    </w:p>
    <w:p w:rsidR="00916AD1" w:rsidRPr="00414DA9" w:rsidRDefault="00916AD1" w:rsidP="000A556E">
      <w:pPr>
        <w:numPr>
          <w:ilvl w:val="2"/>
          <w:numId w:val="12"/>
        </w:numPr>
        <w:tabs>
          <w:tab w:val="left" w:pos="0"/>
          <w:tab w:val="left" w:pos="567"/>
        </w:tabs>
        <w:jc w:val="both"/>
        <w:rPr>
          <w:b/>
          <w:bCs/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Przedmiotem umowy jest z</w:t>
      </w:r>
      <w:r w:rsidRPr="00414DA9">
        <w:rPr>
          <w:b/>
          <w:sz w:val="22"/>
          <w:szCs w:val="22"/>
        </w:rPr>
        <w:t>akup i transport (dostawa wraz z rozładunkiem we wskazane miejsce</w:t>
      </w:r>
      <w:r w:rsidR="005375D5">
        <w:rPr>
          <w:b/>
          <w:sz w:val="22"/>
          <w:szCs w:val="22"/>
        </w:rPr>
        <w:t xml:space="preserve"> na terenie </w:t>
      </w:r>
      <w:r w:rsidRPr="00414DA9">
        <w:rPr>
          <w:b/>
          <w:sz w:val="22"/>
          <w:szCs w:val="22"/>
        </w:rPr>
        <w:t>Ośrod</w:t>
      </w:r>
      <w:r w:rsidR="005375D5">
        <w:rPr>
          <w:b/>
          <w:sz w:val="22"/>
          <w:szCs w:val="22"/>
        </w:rPr>
        <w:t>ka</w:t>
      </w:r>
      <w:r w:rsidRPr="00414DA9">
        <w:rPr>
          <w:b/>
          <w:sz w:val="22"/>
          <w:szCs w:val="22"/>
        </w:rPr>
        <w:t xml:space="preserve"> Szkoleniow</w:t>
      </w:r>
      <w:r w:rsidR="005375D5">
        <w:rPr>
          <w:b/>
          <w:sz w:val="22"/>
          <w:szCs w:val="22"/>
        </w:rPr>
        <w:t>ego</w:t>
      </w:r>
      <w:r w:rsidRPr="00414DA9">
        <w:rPr>
          <w:b/>
          <w:sz w:val="22"/>
          <w:szCs w:val="22"/>
        </w:rPr>
        <w:t xml:space="preserve"> Ratownictwa Morskiego ul. Dębogórska 7-8, </w:t>
      </w:r>
      <w:r w:rsidR="005375D5">
        <w:rPr>
          <w:b/>
          <w:sz w:val="22"/>
          <w:szCs w:val="22"/>
        </w:rPr>
        <w:br/>
      </w:r>
      <w:r w:rsidRPr="00414DA9">
        <w:rPr>
          <w:b/>
          <w:sz w:val="22"/>
          <w:szCs w:val="22"/>
        </w:rPr>
        <w:t>71-717 Szczecin) kontenera biurowo-socjalnego typu portiernia z WC i klimatyzacją</w:t>
      </w:r>
      <w:r w:rsidRPr="00414DA9">
        <w:rPr>
          <w:b/>
          <w:bCs/>
          <w:sz w:val="22"/>
          <w:szCs w:val="22"/>
          <w:lang w:eastAsia="pl-PL"/>
        </w:rPr>
        <w:t xml:space="preserve"> dla Akademii Morskiej w Szczecinie </w:t>
      </w:r>
      <w:r w:rsidRPr="00414DA9">
        <w:rPr>
          <w:sz w:val="22"/>
          <w:szCs w:val="22"/>
          <w:lang w:eastAsia="pl-PL"/>
        </w:rPr>
        <w:t xml:space="preserve">przez Wykonawcę na rzecz Zamawiającego, zgodnie z opisem przedmiotu zamówienia stanowiącym załącznik nr 1 do umowy oraz ze złożoną ofertą z dnia ……………………. po cenie: </w:t>
      </w:r>
    </w:p>
    <w:p w:rsidR="00916AD1" w:rsidRPr="00414DA9" w:rsidRDefault="00916AD1" w:rsidP="00916AD1">
      <w:pPr>
        <w:spacing w:after="120"/>
        <w:jc w:val="both"/>
        <w:rPr>
          <w:b/>
          <w:sz w:val="22"/>
          <w:szCs w:val="22"/>
          <w:lang w:eastAsia="pl-PL"/>
        </w:rPr>
      </w:pPr>
    </w:p>
    <w:p w:rsidR="00916AD1" w:rsidRPr="00414DA9" w:rsidRDefault="00916AD1" w:rsidP="00916AD1">
      <w:pPr>
        <w:spacing w:after="120"/>
        <w:ind w:left="426"/>
        <w:jc w:val="both"/>
        <w:rPr>
          <w:sz w:val="22"/>
          <w:szCs w:val="22"/>
          <w:lang w:eastAsia="pl-PL"/>
        </w:rPr>
      </w:pPr>
      <w:r w:rsidRPr="00414DA9">
        <w:rPr>
          <w:b/>
          <w:sz w:val="22"/>
          <w:szCs w:val="22"/>
          <w:lang w:eastAsia="pl-PL"/>
        </w:rPr>
        <w:t>Cena brutto:</w:t>
      </w:r>
      <w:r w:rsidRPr="00414DA9">
        <w:rPr>
          <w:sz w:val="22"/>
          <w:szCs w:val="22"/>
          <w:lang w:eastAsia="pl-PL"/>
        </w:rPr>
        <w:t xml:space="preserve"> ………………. zł </w:t>
      </w:r>
    </w:p>
    <w:p w:rsidR="00916AD1" w:rsidRPr="00414DA9" w:rsidRDefault="00916AD1" w:rsidP="00916AD1">
      <w:pPr>
        <w:spacing w:after="120"/>
        <w:ind w:left="426"/>
        <w:jc w:val="both"/>
        <w:rPr>
          <w:sz w:val="22"/>
          <w:szCs w:val="22"/>
        </w:rPr>
      </w:pPr>
      <w:r w:rsidRPr="00414DA9">
        <w:rPr>
          <w:sz w:val="22"/>
          <w:szCs w:val="22"/>
        </w:rPr>
        <w:t>(</w:t>
      </w:r>
      <w:r w:rsidRPr="00414DA9">
        <w:rPr>
          <w:b/>
          <w:sz w:val="22"/>
          <w:szCs w:val="22"/>
        </w:rPr>
        <w:t>cena brutto słownie:</w:t>
      </w:r>
      <w:r w:rsidRPr="00414DA9">
        <w:rPr>
          <w:sz w:val="22"/>
          <w:szCs w:val="22"/>
        </w:rPr>
        <w:t xml:space="preserve"> ………………………………………………………………...….zł …/100) </w:t>
      </w:r>
    </w:p>
    <w:p w:rsidR="00916AD1" w:rsidRPr="00414DA9" w:rsidRDefault="00916AD1" w:rsidP="00916AD1">
      <w:pPr>
        <w:spacing w:after="120"/>
        <w:ind w:left="426"/>
        <w:jc w:val="both"/>
        <w:rPr>
          <w:sz w:val="22"/>
          <w:szCs w:val="22"/>
        </w:rPr>
      </w:pPr>
      <w:r w:rsidRPr="00414DA9">
        <w:rPr>
          <w:sz w:val="22"/>
          <w:szCs w:val="22"/>
        </w:rPr>
        <w:t>W przypadku powstania obowiązku podatkowego po stronie Zamawiającego kwota netto będzie jednocześnie kwotą brutto.</w:t>
      </w:r>
    </w:p>
    <w:p w:rsidR="00916AD1" w:rsidRPr="00414DA9" w:rsidRDefault="00916AD1" w:rsidP="000A556E">
      <w:pPr>
        <w:numPr>
          <w:ilvl w:val="0"/>
          <w:numId w:val="13"/>
        </w:numPr>
        <w:ind w:left="426" w:hanging="426"/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lastRenderedPageBreak/>
        <w:t xml:space="preserve">Dostawa opisana w ust. 1 uważana będzie za zakończoną z wynikiem pozytywnym po jej  protokolarnym odbiorze bez zastrzeżeń przez Zamawiającego (protokół stanowi załącznik nr 2 do umowy). </w:t>
      </w:r>
    </w:p>
    <w:p w:rsidR="00916AD1" w:rsidRPr="00414DA9" w:rsidRDefault="00916AD1" w:rsidP="000A556E">
      <w:pPr>
        <w:numPr>
          <w:ilvl w:val="0"/>
          <w:numId w:val="13"/>
        </w:numPr>
        <w:tabs>
          <w:tab w:val="left" w:pos="-4111"/>
          <w:tab w:val="left" w:pos="0"/>
        </w:tabs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 xml:space="preserve">Cena ryczałtowa, o której mowa w ust. 1 obejmuje wszystkie należności publiczno – prawne z tytułu obrotu przedmiotem zamówienia, koszty transportu, ewentualne ubezpieczenie w czasie dostawy i rozładunku, ewentualnych innych, nieprzewidzianych prac, nieuwzględnionych w opisie przedmiotu zamówienia, a niezbędnych do zrealizowania przedmiotu zamówienia, a także gwarancja i serwis gwarancyjny. </w:t>
      </w:r>
    </w:p>
    <w:p w:rsidR="00916AD1" w:rsidRPr="00414DA9" w:rsidRDefault="00916AD1" w:rsidP="00916AD1">
      <w:pPr>
        <w:tabs>
          <w:tab w:val="left" w:pos="567"/>
          <w:tab w:val="left" w:pos="708"/>
        </w:tabs>
        <w:ind w:left="426"/>
        <w:jc w:val="both"/>
        <w:rPr>
          <w:sz w:val="22"/>
          <w:szCs w:val="22"/>
          <w:lang w:eastAsia="pl-PL"/>
        </w:rPr>
      </w:pPr>
    </w:p>
    <w:p w:rsidR="00916AD1" w:rsidRPr="00414DA9" w:rsidRDefault="00916AD1" w:rsidP="00916AD1">
      <w:pPr>
        <w:tabs>
          <w:tab w:val="left" w:pos="567"/>
          <w:tab w:val="left" w:pos="708"/>
        </w:tabs>
        <w:ind w:left="426"/>
        <w:jc w:val="both"/>
        <w:rPr>
          <w:sz w:val="22"/>
          <w:szCs w:val="22"/>
          <w:lang w:eastAsia="pl-PL"/>
        </w:rPr>
      </w:pPr>
    </w:p>
    <w:p w:rsidR="00916AD1" w:rsidRPr="00414DA9" w:rsidRDefault="00916AD1" w:rsidP="00916AD1">
      <w:pPr>
        <w:ind w:firstLine="284"/>
        <w:jc w:val="center"/>
        <w:rPr>
          <w:b/>
          <w:sz w:val="22"/>
          <w:szCs w:val="22"/>
          <w:lang w:eastAsia="pl-PL"/>
        </w:rPr>
      </w:pPr>
      <w:r w:rsidRPr="00414DA9">
        <w:rPr>
          <w:b/>
          <w:sz w:val="22"/>
          <w:szCs w:val="22"/>
          <w:lang w:eastAsia="pl-PL"/>
        </w:rPr>
        <w:t>§ 2 Realizacja przedmiotu umowy</w:t>
      </w:r>
    </w:p>
    <w:p w:rsidR="00916AD1" w:rsidRPr="00414DA9" w:rsidRDefault="00916AD1" w:rsidP="00916AD1">
      <w:pPr>
        <w:ind w:firstLine="284"/>
        <w:jc w:val="center"/>
        <w:rPr>
          <w:b/>
          <w:sz w:val="22"/>
          <w:szCs w:val="22"/>
          <w:lang w:eastAsia="pl-PL"/>
        </w:rPr>
      </w:pPr>
    </w:p>
    <w:p w:rsidR="00916AD1" w:rsidRPr="00414DA9" w:rsidRDefault="00916AD1" w:rsidP="000A556E">
      <w:pPr>
        <w:widowControl w:val="0"/>
        <w:numPr>
          <w:ilvl w:val="0"/>
          <w:numId w:val="14"/>
        </w:numPr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 xml:space="preserve">Zamówienie winno być zrealizowane </w:t>
      </w:r>
      <w:r w:rsidRPr="00414DA9">
        <w:rPr>
          <w:b/>
          <w:sz w:val="22"/>
          <w:szCs w:val="22"/>
          <w:lang w:eastAsia="pl-PL"/>
        </w:rPr>
        <w:t>w terminie do 56 dni kalendarzowych od daty zawarcia umowy.</w:t>
      </w:r>
      <w:r w:rsidRPr="00414DA9">
        <w:rPr>
          <w:sz w:val="22"/>
          <w:szCs w:val="22"/>
          <w:lang w:eastAsia="pl-PL"/>
        </w:rPr>
        <w:t xml:space="preserve"> Za dzień </w:t>
      </w:r>
      <w:r w:rsidR="00F0715C">
        <w:rPr>
          <w:sz w:val="22"/>
          <w:szCs w:val="22"/>
          <w:lang w:eastAsia="pl-PL"/>
        </w:rPr>
        <w:t>zrealizowania</w:t>
      </w:r>
      <w:r w:rsidRPr="00414DA9">
        <w:rPr>
          <w:sz w:val="22"/>
          <w:szCs w:val="22"/>
          <w:lang w:eastAsia="pl-PL"/>
        </w:rPr>
        <w:t xml:space="preserve">przedmiotu umowy uznany będzie dzień podpisania przez zamawiającego protokołu odbioru bez zastrzeżeń. </w:t>
      </w:r>
    </w:p>
    <w:p w:rsidR="00916AD1" w:rsidRPr="00414DA9" w:rsidRDefault="00916AD1" w:rsidP="000A556E">
      <w:pPr>
        <w:widowControl w:val="0"/>
        <w:numPr>
          <w:ilvl w:val="0"/>
          <w:numId w:val="14"/>
        </w:numPr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 xml:space="preserve">Dostawa będzie dokonana transportem Wykonawcy na jego koszt i ryzyko. Przedmiot zamówienia ma być dostarczony i </w:t>
      </w:r>
      <w:r w:rsidRPr="00414DA9">
        <w:rPr>
          <w:b/>
          <w:sz w:val="22"/>
          <w:szCs w:val="22"/>
        </w:rPr>
        <w:t xml:space="preserve">rozładowany we wskazane przez Zamawiającego miejsce na terenie Ośrodka Szkoleniowego Ratownictwa Morskiego ul. Dębogórska 7-8, 71-717 Szczecin. </w:t>
      </w:r>
    </w:p>
    <w:p w:rsidR="00916AD1" w:rsidRPr="00414DA9" w:rsidRDefault="00916AD1" w:rsidP="000A556E">
      <w:pPr>
        <w:numPr>
          <w:ilvl w:val="0"/>
          <w:numId w:val="14"/>
        </w:numPr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W razie stwierdzenia wad w przedmiocie umowy, czynności odbiorowe przerywa się. Zamawiający wskaże Wykonawcy wady w formie pisemnej i wyznaczy mu termin, nie dłuższy niż 7 dni na ich usunięcie. Po usunięciu przez Wykonawcę wad, Strony przystąpią do kontynuowania odbioru.</w:t>
      </w:r>
    </w:p>
    <w:p w:rsidR="00916AD1" w:rsidRPr="00414DA9" w:rsidRDefault="00916AD1" w:rsidP="000A556E">
      <w:pPr>
        <w:widowControl w:val="0"/>
        <w:numPr>
          <w:ilvl w:val="0"/>
          <w:numId w:val="14"/>
        </w:numPr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 xml:space="preserve">Sprzedaż wraz z dostawą uznaje się za kompletną w przypadku zrealizowania przedmiotu umowy w rozumieniu § 1 ust. </w:t>
      </w:r>
      <w:r w:rsidR="00F0715C">
        <w:rPr>
          <w:sz w:val="22"/>
          <w:szCs w:val="22"/>
          <w:lang w:eastAsia="pl-PL"/>
        </w:rPr>
        <w:t>1</w:t>
      </w:r>
      <w:r w:rsidRPr="00414DA9">
        <w:rPr>
          <w:sz w:val="22"/>
          <w:szCs w:val="22"/>
          <w:lang w:eastAsia="pl-PL"/>
        </w:rPr>
        <w:t>, i przekazaniu wszystkich dokumentów i dostarczenia faktury.</w:t>
      </w:r>
    </w:p>
    <w:p w:rsidR="00916AD1" w:rsidRPr="00414DA9" w:rsidRDefault="00916AD1" w:rsidP="000A556E">
      <w:pPr>
        <w:numPr>
          <w:ilvl w:val="0"/>
          <w:numId w:val="14"/>
        </w:numPr>
        <w:jc w:val="both"/>
        <w:rPr>
          <w:color w:val="FF0000"/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Wykonawca zobowiązany jest do ustalenia z Zamawiającym  konkretnego terminu</w:t>
      </w:r>
      <w:r w:rsidR="00F0715C">
        <w:rPr>
          <w:sz w:val="22"/>
          <w:szCs w:val="22"/>
          <w:lang w:eastAsia="pl-PL"/>
        </w:rPr>
        <w:t xml:space="preserve"> i godziny</w:t>
      </w:r>
      <w:r w:rsidRPr="00414DA9">
        <w:rPr>
          <w:sz w:val="22"/>
          <w:szCs w:val="22"/>
          <w:lang w:eastAsia="pl-PL"/>
        </w:rPr>
        <w:t xml:space="preserve"> dostawy przedmiotu umowy. Osobą upoważnioną do kontaktów z Wykonawcą w sprawie realizacji przedmiotowego zamówienia po stronie Zamawiającego jest Marek Bierdek.</w:t>
      </w:r>
    </w:p>
    <w:p w:rsidR="00916AD1" w:rsidRPr="00414DA9" w:rsidRDefault="00916AD1" w:rsidP="000A556E">
      <w:pPr>
        <w:numPr>
          <w:ilvl w:val="0"/>
          <w:numId w:val="14"/>
        </w:numPr>
        <w:tabs>
          <w:tab w:val="left" w:pos="0"/>
        </w:tabs>
        <w:ind w:left="357" w:hanging="357"/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Zamawiający wymaga, aby przedmiot umowy był fabrycznie nowy, wolny od wad technicznych i prawnych, dobrej jakości, dopuszczony do obrotu.</w:t>
      </w:r>
    </w:p>
    <w:p w:rsidR="00916AD1" w:rsidRPr="00414DA9" w:rsidRDefault="00916AD1" w:rsidP="00916AD1">
      <w:pPr>
        <w:keepNext/>
        <w:ind w:firstLine="284"/>
        <w:jc w:val="center"/>
        <w:rPr>
          <w:b/>
          <w:sz w:val="22"/>
          <w:szCs w:val="22"/>
          <w:lang w:eastAsia="pl-PL"/>
        </w:rPr>
      </w:pPr>
    </w:p>
    <w:p w:rsidR="00916AD1" w:rsidRPr="00414DA9" w:rsidRDefault="00916AD1" w:rsidP="00916AD1">
      <w:pPr>
        <w:keepNext/>
        <w:ind w:firstLine="284"/>
        <w:jc w:val="center"/>
        <w:rPr>
          <w:b/>
          <w:sz w:val="22"/>
          <w:szCs w:val="22"/>
          <w:lang w:eastAsia="pl-PL"/>
        </w:rPr>
      </w:pPr>
      <w:r w:rsidRPr="00414DA9">
        <w:rPr>
          <w:b/>
          <w:sz w:val="22"/>
          <w:szCs w:val="22"/>
          <w:lang w:eastAsia="pl-PL"/>
        </w:rPr>
        <w:t>§ 3 Warunki płatności</w:t>
      </w:r>
    </w:p>
    <w:p w:rsidR="00916AD1" w:rsidRPr="00414DA9" w:rsidRDefault="00916AD1" w:rsidP="00916AD1">
      <w:pPr>
        <w:keepNext/>
        <w:ind w:firstLine="284"/>
        <w:jc w:val="center"/>
        <w:rPr>
          <w:b/>
          <w:sz w:val="22"/>
          <w:szCs w:val="22"/>
          <w:lang w:eastAsia="pl-PL"/>
        </w:rPr>
      </w:pPr>
    </w:p>
    <w:p w:rsidR="00916AD1" w:rsidRPr="000C5662" w:rsidRDefault="00916AD1" w:rsidP="000A556E">
      <w:pPr>
        <w:numPr>
          <w:ilvl w:val="0"/>
          <w:numId w:val="15"/>
        </w:numPr>
        <w:tabs>
          <w:tab w:val="left" w:pos="480"/>
        </w:tabs>
        <w:jc w:val="both"/>
        <w:rPr>
          <w:sz w:val="22"/>
          <w:szCs w:val="22"/>
          <w:lang w:eastAsia="pl-PL"/>
        </w:rPr>
      </w:pPr>
      <w:bookmarkStart w:id="4" w:name="_Hlk35422267"/>
      <w:r w:rsidRPr="000C5662">
        <w:rPr>
          <w:b/>
          <w:sz w:val="22"/>
          <w:szCs w:val="22"/>
          <w:lang w:eastAsia="pl-PL"/>
        </w:rPr>
        <w:t>Zapłata</w:t>
      </w:r>
      <w:r w:rsidRPr="000C5662">
        <w:rPr>
          <w:sz w:val="22"/>
          <w:szCs w:val="22"/>
          <w:lang w:eastAsia="pl-PL"/>
        </w:rPr>
        <w:t xml:space="preserve"> nastąpi przelewem po wykonaniu przedmiotu umowy, </w:t>
      </w:r>
      <w:r w:rsidRPr="000C5662">
        <w:rPr>
          <w:b/>
          <w:sz w:val="22"/>
          <w:szCs w:val="22"/>
          <w:lang w:eastAsia="pl-PL"/>
        </w:rPr>
        <w:t>w terminie  do 30 dni</w:t>
      </w:r>
      <w:r w:rsidRPr="000C5662">
        <w:rPr>
          <w:sz w:val="22"/>
          <w:szCs w:val="22"/>
          <w:lang w:eastAsia="pl-PL"/>
        </w:rPr>
        <w:t xml:space="preserve"> od dnia otrzymania prawidłowo wystawionej faktury</w:t>
      </w:r>
      <w:bookmarkEnd w:id="4"/>
      <w:r w:rsidRPr="000C5662">
        <w:rPr>
          <w:sz w:val="22"/>
          <w:szCs w:val="22"/>
          <w:lang w:eastAsia="pl-PL"/>
        </w:rPr>
        <w:t>, na konto Wykonawcy</w:t>
      </w:r>
      <w:r w:rsidR="002F6AB8" w:rsidRPr="000C5662">
        <w:rPr>
          <w:sz w:val="22"/>
          <w:szCs w:val="22"/>
          <w:lang w:eastAsia="pl-PL"/>
        </w:rPr>
        <w:t xml:space="preserve"> nr </w:t>
      </w:r>
      <w:r w:rsidRPr="000C5662">
        <w:rPr>
          <w:sz w:val="22"/>
          <w:szCs w:val="22"/>
          <w:lang w:eastAsia="pl-PL"/>
        </w:rPr>
        <w:t>………….………………</w:t>
      </w:r>
      <w:r w:rsidR="000C5662" w:rsidRPr="000C5662">
        <w:rPr>
          <w:sz w:val="22"/>
          <w:szCs w:val="22"/>
          <w:lang w:eastAsia="pl-PL"/>
        </w:rPr>
        <w:t>………</w:t>
      </w:r>
      <w:r w:rsidRPr="000C5662">
        <w:rPr>
          <w:sz w:val="22"/>
          <w:szCs w:val="22"/>
          <w:lang w:eastAsia="pl-PL"/>
        </w:rPr>
        <w:t>……</w:t>
      </w:r>
      <w:r w:rsidR="002F6AB8" w:rsidRPr="000C5662">
        <w:rPr>
          <w:sz w:val="22"/>
          <w:szCs w:val="22"/>
          <w:lang w:eastAsia="pl-PL"/>
        </w:rPr>
        <w:t xml:space="preserve">, </w:t>
      </w:r>
      <w:r w:rsidR="002F6AB8" w:rsidRPr="000C5662">
        <w:rPr>
          <w:sz w:val="22"/>
          <w:szCs w:val="22"/>
        </w:rPr>
        <w:t>które jest zgodne z rachunkiem bankowym wskazanym w Wykazie podmiotów zarejestrowanych jako podatnicy VAT, niezarejestrowanych oraz wykreślonych i przywróconych do rejestru VAT.</w:t>
      </w:r>
    </w:p>
    <w:p w:rsidR="00C81551" w:rsidRPr="000C5662" w:rsidRDefault="00C81551" w:rsidP="000C5662">
      <w:pPr>
        <w:pStyle w:val="Akapitzlist"/>
        <w:ind w:left="360"/>
        <w:rPr>
          <w:rFonts w:ascii="Times New Roman" w:hAnsi="Times New Roman" w:cs="Times New Roman"/>
        </w:rPr>
      </w:pPr>
      <w:r w:rsidRPr="000C5662">
        <w:rPr>
          <w:rFonts w:ascii="Times New Roman" w:hAnsi="Times New Roman" w:cs="Times New Roman"/>
        </w:rPr>
        <w:t>W przypadku wskazania rachunku bankowego niezgodnego z Wykazem, zapłata bez żądania odsetek za opóźnienie w zapłacie, nastąpi po wyjaśnieniu prawidłowości rachunku bankowego.</w:t>
      </w:r>
    </w:p>
    <w:p w:rsidR="00916AD1" w:rsidRPr="000C5662" w:rsidRDefault="00916AD1" w:rsidP="000A556E">
      <w:pPr>
        <w:numPr>
          <w:ilvl w:val="0"/>
          <w:numId w:val="15"/>
        </w:numPr>
        <w:tabs>
          <w:tab w:val="left" w:pos="480"/>
        </w:tabs>
        <w:jc w:val="both"/>
        <w:rPr>
          <w:sz w:val="22"/>
          <w:szCs w:val="22"/>
          <w:lang w:eastAsia="pl-PL"/>
        </w:rPr>
      </w:pPr>
      <w:r w:rsidRPr="000C5662">
        <w:rPr>
          <w:sz w:val="22"/>
          <w:szCs w:val="22"/>
          <w:lang w:eastAsia="pl-PL"/>
        </w:rPr>
        <w:t>Wykonawca wystawi fakturę po podpisaniu przez obie strony bez zastrzeżeń protokołu odbioru według załącznika nr 2 do umowy.</w:t>
      </w:r>
    </w:p>
    <w:p w:rsidR="00916AD1" w:rsidRPr="000C5662" w:rsidRDefault="00916AD1" w:rsidP="000A556E">
      <w:pPr>
        <w:numPr>
          <w:ilvl w:val="0"/>
          <w:numId w:val="15"/>
        </w:numPr>
        <w:tabs>
          <w:tab w:val="left" w:pos="480"/>
        </w:tabs>
        <w:jc w:val="both"/>
        <w:rPr>
          <w:sz w:val="22"/>
          <w:szCs w:val="22"/>
          <w:lang w:eastAsia="pl-PL"/>
        </w:rPr>
      </w:pPr>
      <w:r w:rsidRPr="000C5662">
        <w:rPr>
          <w:sz w:val="22"/>
          <w:szCs w:val="22"/>
          <w:lang w:eastAsia="pl-PL"/>
        </w:rPr>
        <w:t>Strony ustalają, że Wykonawca dostarczy fakturę razem z obustronnie podpisanym protokołem odbioru.</w:t>
      </w:r>
    </w:p>
    <w:p w:rsidR="00916AD1" w:rsidRPr="000C5662" w:rsidRDefault="00916AD1" w:rsidP="000A556E">
      <w:pPr>
        <w:numPr>
          <w:ilvl w:val="0"/>
          <w:numId w:val="15"/>
        </w:numPr>
        <w:tabs>
          <w:tab w:val="left" w:pos="480"/>
        </w:tabs>
        <w:jc w:val="both"/>
        <w:rPr>
          <w:sz w:val="22"/>
          <w:szCs w:val="22"/>
          <w:lang w:eastAsia="pl-PL"/>
        </w:rPr>
      </w:pPr>
      <w:r w:rsidRPr="000C5662">
        <w:rPr>
          <w:sz w:val="22"/>
          <w:szCs w:val="22"/>
          <w:lang w:eastAsia="pl-PL"/>
        </w:rPr>
        <w:lastRenderedPageBreak/>
        <w:t xml:space="preserve">W przypadku opóźnienia w zapłacie naliczone zostaną odsetki ustawowe za każdy dzień opóźnienia. </w:t>
      </w:r>
    </w:p>
    <w:p w:rsidR="00916AD1" w:rsidRPr="000C5662" w:rsidRDefault="00916AD1" w:rsidP="000A556E">
      <w:pPr>
        <w:numPr>
          <w:ilvl w:val="0"/>
          <w:numId w:val="15"/>
        </w:numPr>
        <w:tabs>
          <w:tab w:val="left" w:pos="480"/>
        </w:tabs>
        <w:jc w:val="both"/>
        <w:rPr>
          <w:sz w:val="22"/>
          <w:szCs w:val="22"/>
          <w:lang w:eastAsia="pl-PL"/>
        </w:rPr>
      </w:pPr>
      <w:r w:rsidRPr="000C5662">
        <w:rPr>
          <w:sz w:val="22"/>
          <w:szCs w:val="22"/>
          <w:lang w:eastAsia="pl-PL"/>
        </w:rPr>
        <w:t>Podanie na fakturze terminu płatności innego niż w  ust. 1 nie zmienia warunków płatności.</w:t>
      </w:r>
    </w:p>
    <w:p w:rsidR="00916AD1" w:rsidRPr="00414DA9" w:rsidRDefault="00916AD1" w:rsidP="000A556E">
      <w:pPr>
        <w:numPr>
          <w:ilvl w:val="0"/>
          <w:numId w:val="15"/>
        </w:numPr>
        <w:tabs>
          <w:tab w:val="left" w:pos="480"/>
        </w:tabs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Za datę zapłaty uważa się dzień obciążenia rachunku bankowego Zamawiającego.</w:t>
      </w:r>
    </w:p>
    <w:p w:rsidR="00916AD1" w:rsidRPr="00414DA9" w:rsidRDefault="00916AD1" w:rsidP="00916AD1">
      <w:pPr>
        <w:ind w:firstLine="284"/>
        <w:jc w:val="both"/>
        <w:rPr>
          <w:sz w:val="22"/>
          <w:szCs w:val="22"/>
          <w:lang w:eastAsia="pl-PL"/>
        </w:rPr>
      </w:pPr>
    </w:p>
    <w:p w:rsidR="00916AD1" w:rsidRPr="00414DA9" w:rsidRDefault="00916AD1" w:rsidP="00916AD1">
      <w:pPr>
        <w:ind w:firstLine="284"/>
        <w:jc w:val="center"/>
        <w:rPr>
          <w:b/>
          <w:sz w:val="22"/>
          <w:szCs w:val="22"/>
          <w:lang w:eastAsia="pl-PL"/>
        </w:rPr>
      </w:pPr>
      <w:r w:rsidRPr="00414DA9">
        <w:rPr>
          <w:b/>
          <w:sz w:val="22"/>
          <w:szCs w:val="22"/>
          <w:lang w:eastAsia="pl-PL"/>
        </w:rPr>
        <w:t>§ 4 Gwarancja i rękojmia za wady</w:t>
      </w:r>
    </w:p>
    <w:p w:rsidR="00916AD1" w:rsidRPr="00414DA9" w:rsidRDefault="00916AD1" w:rsidP="00916AD1">
      <w:pPr>
        <w:ind w:firstLine="284"/>
        <w:jc w:val="center"/>
        <w:rPr>
          <w:b/>
          <w:sz w:val="22"/>
          <w:szCs w:val="22"/>
          <w:lang w:eastAsia="pl-PL"/>
        </w:rPr>
      </w:pPr>
    </w:p>
    <w:p w:rsidR="00916AD1" w:rsidRPr="00414DA9" w:rsidRDefault="00916AD1" w:rsidP="000A556E">
      <w:pPr>
        <w:numPr>
          <w:ilvl w:val="0"/>
          <w:numId w:val="16"/>
        </w:numPr>
        <w:tabs>
          <w:tab w:val="left" w:pos="567"/>
        </w:tabs>
        <w:ind w:left="480" w:hanging="480"/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 xml:space="preserve">Wykonawca udziela gwarancji świadczonej na miejscu u </w:t>
      </w:r>
      <w:r w:rsidR="00F0715C">
        <w:rPr>
          <w:sz w:val="22"/>
          <w:szCs w:val="22"/>
          <w:lang w:eastAsia="pl-PL"/>
        </w:rPr>
        <w:t>Wykonawcy</w:t>
      </w:r>
      <w:r w:rsidRPr="00414DA9">
        <w:rPr>
          <w:sz w:val="22"/>
          <w:szCs w:val="22"/>
          <w:lang w:eastAsia="pl-PL"/>
        </w:rPr>
        <w:t>na okres 24 miesięcy</w:t>
      </w:r>
      <w:r w:rsidR="00A102F6">
        <w:rPr>
          <w:sz w:val="22"/>
          <w:szCs w:val="22"/>
          <w:lang w:eastAsia="pl-PL"/>
        </w:rPr>
        <w:t xml:space="preserve">. </w:t>
      </w:r>
    </w:p>
    <w:p w:rsidR="00916AD1" w:rsidRPr="00414DA9" w:rsidRDefault="00916AD1" w:rsidP="000A556E">
      <w:pPr>
        <w:numPr>
          <w:ilvl w:val="0"/>
          <w:numId w:val="16"/>
        </w:numPr>
        <w:tabs>
          <w:tab w:val="left" w:pos="567"/>
        </w:tabs>
        <w:ind w:left="480" w:hanging="480"/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Okres rękojmi za wady dostarczonego przedmiotu umowy wydłuża się do czasu trwania gwarancji. W razie wątpliwości przyjmuje się, że uprawnienia z rękojmi nie wygasają przed upływem okresu gwarancji.</w:t>
      </w:r>
    </w:p>
    <w:p w:rsidR="00916AD1" w:rsidRDefault="00916AD1" w:rsidP="000A556E">
      <w:pPr>
        <w:numPr>
          <w:ilvl w:val="0"/>
          <w:numId w:val="16"/>
        </w:numPr>
        <w:tabs>
          <w:tab w:val="left" w:pos="426"/>
        </w:tabs>
        <w:ind w:left="480" w:hanging="480"/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Termin gwarancji rozpoczyna bieg od dnia następującego po dniu odbioru przedmiotu umowy. Za odbiór przedmiotu umowy uważa się dzień podpisania bez zastrzeżeń przez obie strony protokołu odbioru całości przedmiotu umowy.</w:t>
      </w:r>
    </w:p>
    <w:p w:rsidR="007709B3" w:rsidRPr="00414DA9" w:rsidRDefault="007709B3" w:rsidP="000A556E">
      <w:pPr>
        <w:numPr>
          <w:ilvl w:val="0"/>
          <w:numId w:val="16"/>
        </w:numPr>
        <w:tabs>
          <w:tab w:val="left" w:pos="426"/>
        </w:tabs>
        <w:ind w:left="48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Gwarancji podlegają</w:t>
      </w:r>
      <w:r w:rsidRPr="007709B3">
        <w:rPr>
          <w:sz w:val="22"/>
          <w:szCs w:val="22"/>
          <w:lang w:eastAsia="pl-PL"/>
        </w:rPr>
        <w:t xml:space="preserve"> wszelkie wady fizyczne, wady materiałowe, wady wykonawstwa, usterki </w:t>
      </w:r>
      <w:r>
        <w:rPr>
          <w:sz w:val="22"/>
          <w:szCs w:val="22"/>
          <w:lang w:eastAsia="pl-PL"/>
        </w:rPr>
        <w:t xml:space="preserve">przedmiotu umowy </w:t>
      </w:r>
      <w:r w:rsidRPr="007709B3">
        <w:rPr>
          <w:sz w:val="22"/>
          <w:szCs w:val="22"/>
          <w:lang w:eastAsia="pl-PL"/>
        </w:rPr>
        <w:t>ujawnione w terminie określonym w § 4 ust.1</w:t>
      </w:r>
    </w:p>
    <w:p w:rsidR="00916AD1" w:rsidRPr="00414DA9" w:rsidRDefault="00916AD1" w:rsidP="000A556E">
      <w:pPr>
        <w:numPr>
          <w:ilvl w:val="0"/>
          <w:numId w:val="16"/>
        </w:numPr>
        <w:tabs>
          <w:tab w:val="left" w:pos="567"/>
        </w:tabs>
        <w:ind w:left="480" w:hanging="480"/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W ramach udzielonej gwarancji Wykonawca zobowiązuje się przystąpić do napraw gwarancyjnych przedmiotu umowy, w terminie  48 godzin licząc od momentu  zgłoszenia przez Zamawiającego  mailem bądź faksem wady i usnąć</w:t>
      </w:r>
      <w:r w:rsidR="007709B3">
        <w:rPr>
          <w:sz w:val="22"/>
          <w:szCs w:val="22"/>
          <w:lang w:eastAsia="pl-PL"/>
        </w:rPr>
        <w:t xml:space="preserve"> wady lub usterki</w:t>
      </w:r>
      <w:r w:rsidRPr="00414DA9">
        <w:rPr>
          <w:sz w:val="22"/>
          <w:szCs w:val="22"/>
          <w:lang w:eastAsia="pl-PL"/>
        </w:rPr>
        <w:t xml:space="preserve"> na własny koszt w terminie  ustalonym przez strony nie dłuższym jednak niż 14 dni od daty zgłoszenia wady. W przypadku nie przystąpienia do usuwania wad, bądź nie usunięcia ich w terminach, o których mowa w zdaniu poprzednim  Zamawiający  uprawniony będzie do zlecenia usunięcia wad osobie trzeciej na koszt i ryzyko Wykonawcy bez potrzeby odrębnego wezwania. </w:t>
      </w:r>
    </w:p>
    <w:p w:rsidR="00916AD1" w:rsidRPr="00414DA9" w:rsidRDefault="00916AD1" w:rsidP="00916AD1">
      <w:pPr>
        <w:rPr>
          <w:b/>
          <w:sz w:val="22"/>
          <w:szCs w:val="22"/>
          <w:lang w:eastAsia="pl-PL"/>
        </w:rPr>
      </w:pPr>
    </w:p>
    <w:p w:rsidR="00916AD1" w:rsidRPr="00414DA9" w:rsidRDefault="00916AD1" w:rsidP="00916AD1">
      <w:pPr>
        <w:rPr>
          <w:b/>
          <w:sz w:val="22"/>
          <w:szCs w:val="22"/>
          <w:lang w:eastAsia="pl-PL"/>
        </w:rPr>
      </w:pPr>
    </w:p>
    <w:p w:rsidR="00916AD1" w:rsidRPr="00414DA9" w:rsidRDefault="00916AD1" w:rsidP="00916AD1">
      <w:pPr>
        <w:ind w:firstLine="284"/>
        <w:jc w:val="center"/>
        <w:rPr>
          <w:b/>
          <w:sz w:val="22"/>
          <w:szCs w:val="22"/>
          <w:lang w:eastAsia="pl-PL"/>
        </w:rPr>
      </w:pPr>
      <w:r w:rsidRPr="00414DA9">
        <w:rPr>
          <w:b/>
          <w:sz w:val="22"/>
          <w:szCs w:val="22"/>
          <w:lang w:eastAsia="pl-PL"/>
        </w:rPr>
        <w:t>§ 5 Kary umowne</w:t>
      </w:r>
    </w:p>
    <w:p w:rsidR="00916AD1" w:rsidRPr="00414DA9" w:rsidRDefault="00916AD1" w:rsidP="00916AD1">
      <w:pPr>
        <w:ind w:firstLine="284"/>
        <w:jc w:val="both"/>
        <w:rPr>
          <w:b/>
          <w:sz w:val="22"/>
          <w:szCs w:val="22"/>
          <w:lang w:eastAsia="pl-PL"/>
        </w:rPr>
      </w:pPr>
    </w:p>
    <w:p w:rsidR="00916AD1" w:rsidRPr="00414DA9" w:rsidRDefault="00916AD1" w:rsidP="000A556E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414DA9">
        <w:rPr>
          <w:sz w:val="22"/>
          <w:szCs w:val="22"/>
        </w:rPr>
        <w:t>Wykonawca zapłaci Zamawiającemu karę umowną z tytułu odstąpienia od umowy z przyczyn leżących po stronie Wykonawcy w wysokości 10% wartości brutto określonej w § 1 ust 1.</w:t>
      </w:r>
    </w:p>
    <w:p w:rsidR="00916AD1" w:rsidRPr="00414DA9" w:rsidRDefault="00916AD1" w:rsidP="000A556E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414DA9">
        <w:rPr>
          <w:sz w:val="22"/>
          <w:szCs w:val="22"/>
        </w:rPr>
        <w:t>Wykonawca zapłaci Zamawiającemu karę umowną za opóźnienie w realizacji dostawy w wysokości</w:t>
      </w:r>
      <w:r w:rsidR="00186CA6">
        <w:rPr>
          <w:sz w:val="22"/>
          <w:szCs w:val="22"/>
        </w:rPr>
        <w:t xml:space="preserve"> 200</w:t>
      </w:r>
      <w:r w:rsidRPr="00414DA9">
        <w:rPr>
          <w:sz w:val="22"/>
          <w:szCs w:val="22"/>
        </w:rPr>
        <w:t>,00 zł (słownie:</w:t>
      </w:r>
      <w:r w:rsidR="00186CA6">
        <w:rPr>
          <w:sz w:val="22"/>
          <w:szCs w:val="22"/>
        </w:rPr>
        <w:t xml:space="preserve"> dwieście </w:t>
      </w:r>
      <w:r w:rsidRPr="00414DA9">
        <w:rPr>
          <w:sz w:val="22"/>
          <w:szCs w:val="22"/>
        </w:rPr>
        <w:t>złotych 00/100) za każdy dzień opóźnienia, przy czym kary nie mają zastosowania do opóźnień wynikłych z winy leżącej po stronie Zamawiającego.</w:t>
      </w:r>
      <w:r w:rsidR="00F0715C">
        <w:rPr>
          <w:sz w:val="22"/>
          <w:szCs w:val="22"/>
        </w:rPr>
        <w:t xml:space="preserve"> Dotyczy to także przypadku braku odbioru przedmiotu umowy wskutek dostarczenia kontenera niezgodnego z </w:t>
      </w:r>
      <w:r w:rsidR="00C31710">
        <w:rPr>
          <w:sz w:val="22"/>
          <w:szCs w:val="22"/>
        </w:rPr>
        <w:t xml:space="preserve">opisem przedmiotu zamówienia. </w:t>
      </w:r>
    </w:p>
    <w:p w:rsidR="00916AD1" w:rsidRPr="00414DA9" w:rsidRDefault="00916AD1" w:rsidP="000A556E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414DA9">
        <w:rPr>
          <w:sz w:val="22"/>
          <w:szCs w:val="22"/>
        </w:rPr>
        <w:t xml:space="preserve">Wykonawca zapłaci Zamawiającemu karę umowną za nie przystąpienie do naprawy gwarancyjnej </w:t>
      </w:r>
      <w:r w:rsidR="009F2827">
        <w:rPr>
          <w:sz w:val="22"/>
          <w:szCs w:val="22"/>
        </w:rPr>
        <w:t xml:space="preserve">lub opóźnienie w wykonaniu naprawy gwarancyjnej </w:t>
      </w:r>
      <w:r w:rsidRPr="00414DA9">
        <w:rPr>
          <w:sz w:val="22"/>
          <w:szCs w:val="22"/>
        </w:rPr>
        <w:t>w wysokości 1% wartości brutto określonej w § 1 ust. 1 za każdy dzień opóźnienia</w:t>
      </w:r>
      <w:r w:rsidR="007709B3">
        <w:rPr>
          <w:sz w:val="22"/>
          <w:szCs w:val="22"/>
        </w:rPr>
        <w:t xml:space="preserve"> w przystąpieniu do naprawy</w:t>
      </w:r>
      <w:r w:rsidRPr="00414DA9">
        <w:rPr>
          <w:sz w:val="22"/>
          <w:szCs w:val="22"/>
        </w:rPr>
        <w:t xml:space="preserve"> lub opóźnienia w wykonaniu naprawy gwarancyjnej.</w:t>
      </w:r>
    </w:p>
    <w:p w:rsidR="00916AD1" w:rsidRPr="00414DA9" w:rsidRDefault="00916AD1" w:rsidP="000A556E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414DA9">
        <w:rPr>
          <w:sz w:val="22"/>
          <w:szCs w:val="22"/>
        </w:rPr>
        <w:t>Każda ze stron umowy zastrzega sobie prawo dochodzenia odszkodowania na zasadach ogólnych, do wysokości rzeczywiście poniesionej i udokumentowanej szkody.</w:t>
      </w:r>
    </w:p>
    <w:p w:rsidR="00916AD1" w:rsidRPr="00414DA9" w:rsidRDefault="00916AD1" w:rsidP="000A556E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414DA9">
        <w:rPr>
          <w:sz w:val="22"/>
          <w:szCs w:val="22"/>
        </w:rPr>
        <w:t>Wykonawca nie może przenieść wierzytelności wynikających z niniejszej umowy na osobę trzecią.</w:t>
      </w:r>
    </w:p>
    <w:p w:rsidR="00916AD1" w:rsidRPr="00414DA9" w:rsidRDefault="00916AD1" w:rsidP="000A556E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414DA9">
        <w:rPr>
          <w:sz w:val="22"/>
          <w:szCs w:val="22"/>
        </w:rPr>
        <w:t>Strony ustalają, że w razie naliczenia kar umownych zgodnie z ust. 1-3, Zamawiający będzie  upoważniony do potrącenia kwoty tych kar z faktury Wykonawcy.</w:t>
      </w:r>
      <w:r w:rsidR="007709B3">
        <w:rPr>
          <w:sz w:val="22"/>
          <w:szCs w:val="22"/>
        </w:rPr>
        <w:t xml:space="preserve"> Kary umowne</w:t>
      </w:r>
      <w:r w:rsidR="007709B3" w:rsidRPr="007709B3">
        <w:rPr>
          <w:sz w:val="22"/>
          <w:szCs w:val="22"/>
        </w:rPr>
        <w:t xml:space="preserve"> stają się wymagalne z upływem każdego dnia istnienia podstawy do ich naliczania.</w:t>
      </w:r>
    </w:p>
    <w:p w:rsidR="00916AD1" w:rsidRPr="00414DA9" w:rsidRDefault="00916AD1" w:rsidP="000A556E">
      <w:pPr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414DA9">
        <w:rPr>
          <w:sz w:val="22"/>
          <w:szCs w:val="22"/>
        </w:rPr>
        <w:lastRenderedPageBreak/>
        <w:t>Kary umowne mogą podlegać kumulacji.</w:t>
      </w:r>
    </w:p>
    <w:p w:rsidR="00916AD1" w:rsidRPr="00414DA9" w:rsidRDefault="00916AD1" w:rsidP="00916AD1">
      <w:pPr>
        <w:rPr>
          <w:b/>
          <w:sz w:val="22"/>
          <w:szCs w:val="22"/>
          <w:lang w:eastAsia="pl-PL"/>
        </w:rPr>
      </w:pPr>
    </w:p>
    <w:p w:rsidR="00A102F6" w:rsidRDefault="00A102F6" w:rsidP="00916AD1">
      <w:pPr>
        <w:ind w:firstLine="284"/>
        <w:jc w:val="center"/>
        <w:rPr>
          <w:b/>
          <w:sz w:val="22"/>
          <w:szCs w:val="22"/>
          <w:lang w:eastAsia="pl-PL"/>
        </w:rPr>
      </w:pPr>
    </w:p>
    <w:p w:rsidR="00A102F6" w:rsidRDefault="00A102F6" w:rsidP="00916AD1">
      <w:pPr>
        <w:ind w:firstLine="284"/>
        <w:jc w:val="center"/>
        <w:rPr>
          <w:b/>
          <w:sz w:val="22"/>
          <w:szCs w:val="22"/>
          <w:lang w:eastAsia="pl-PL"/>
        </w:rPr>
      </w:pPr>
    </w:p>
    <w:p w:rsidR="00916AD1" w:rsidRPr="00414DA9" w:rsidRDefault="00916AD1" w:rsidP="00916AD1">
      <w:pPr>
        <w:ind w:firstLine="284"/>
        <w:jc w:val="center"/>
        <w:rPr>
          <w:b/>
          <w:sz w:val="22"/>
          <w:szCs w:val="22"/>
          <w:lang w:eastAsia="pl-PL"/>
        </w:rPr>
      </w:pPr>
      <w:r w:rsidRPr="00414DA9">
        <w:rPr>
          <w:b/>
          <w:sz w:val="22"/>
          <w:szCs w:val="22"/>
          <w:lang w:eastAsia="pl-PL"/>
        </w:rPr>
        <w:t>§ 6 Zmiany umowy</w:t>
      </w:r>
    </w:p>
    <w:p w:rsidR="00916AD1" w:rsidRPr="00414DA9" w:rsidRDefault="00916AD1" w:rsidP="00916AD1">
      <w:pPr>
        <w:ind w:firstLine="284"/>
        <w:jc w:val="center"/>
        <w:rPr>
          <w:b/>
          <w:sz w:val="22"/>
          <w:szCs w:val="22"/>
          <w:lang w:eastAsia="pl-PL"/>
        </w:rPr>
      </w:pPr>
    </w:p>
    <w:p w:rsidR="00916AD1" w:rsidRPr="00414DA9" w:rsidRDefault="00916AD1" w:rsidP="000A556E">
      <w:pPr>
        <w:keepNext/>
        <w:numPr>
          <w:ilvl w:val="0"/>
          <w:numId w:val="18"/>
        </w:numPr>
        <w:ind w:left="426" w:hanging="436"/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Zmiana postanowień niniejszej umowy wymaga formy pisemnej, pod rygorem nieważności, za zgodą obu Stron.</w:t>
      </w:r>
    </w:p>
    <w:p w:rsidR="00916AD1" w:rsidRPr="00414DA9" w:rsidRDefault="00916AD1" w:rsidP="000A556E">
      <w:pPr>
        <w:keepNext/>
        <w:numPr>
          <w:ilvl w:val="0"/>
          <w:numId w:val="18"/>
        </w:numPr>
        <w:ind w:left="426" w:hanging="426"/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Zmiany zawartej umowy mogą nastąpić w przypadku, gdy:</w:t>
      </w:r>
    </w:p>
    <w:p w:rsidR="00916AD1" w:rsidRPr="00414DA9" w:rsidRDefault="00916AD1" w:rsidP="000A556E">
      <w:pPr>
        <w:keepNext/>
        <w:numPr>
          <w:ilvl w:val="0"/>
          <w:numId w:val="19"/>
        </w:numPr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ulegnie zmianie stan prawny w zakresie dotyczącym realizowanej umowy, który spowoduje konieczność zmiany sposobu wykonania zamówienia przez Wykonawcę;</w:t>
      </w:r>
    </w:p>
    <w:p w:rsidR="00916AD1" w:rsidRPr="00414DA9" w:rsidRDefault="00916AD1" w:rsidP="000A556E">
      <w:pPr>
        <w:keepNext/>
        <w:numPr>
          <w:ilvl w:val="0"/>
          <w:numId w:val="19"/>
        </w:numPr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916AD1" w:rsidRPr="00414DA9" w:rsidRDefault="00916AD1" w:rsidP="000A556E">
      <w:pPr>
        <w:numPr>
          <w:ilvl w:val="0"/>
          <w:numId w:val="19"/>
        </w:numPr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wykonania;</w:t>
      </w:r>
    </w:p>
    <w:p w:rsidR="00916AD1" w:rsidRPr="00414DA9" w:rsidRDefault="00916AD1" w:rsidP="00916AD1">
      <w:pPr>
        <w:ind w:left="644" w:hanging="644"/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3.    Umowa nie ulegnie zmianie w zakresie wysokości ceny brutto w przypadku zmiany stawki podatku od towarów i usług VAT.</w:t>
      </w:r>
    </w:p>
    <w:p w:rsidR="00916AD1" w:rsidRPr="00414DA9" w:rsidRDefault="00916AD1" w:rsidP="00916AD1">
      <w:pPr>
        <w:ind w:left="426" w:hanging="426"/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4.</w:t>
      </w:r>
      <w:r w:rsidRPr="00414DA9">
        <w:rPr>
          <w:sz w:val="22"/>
          <w:szCs w:val="22"/>
          <w:lang w:eastAsia="pl-PL"/>
        </w:rPr>
        <w:tab/>
        <w:t>Strony dopuszczają możliwość zmian redakcyjnych, omyłek pisarskich oraz zmian będących następstwem zmian danych ujawnionych w rejestrach publicznych bez konieczności sporządzania aneksu.</w:t>
      </w:r>
    </w:p>
    <w:p w:rsidR="00916AD1" w:rsidRPr="00414DA9" w:rsidRDefault="00916AD1" w:rsidP="00916AD1">
      <w:pPr>
        <w:ind w:firstLine="284"/>
        <w:jc w:val="center"/>
        <w:rPr>
          <w:b/>
          <w:sz w:val="22"/>
          <w:szCs w:val="22"/>
          <w:lang w:eastAsia="pl-PL"/>
        </w:rPr>
      </w:pPr>
      <w:bookmarkStart w:id="5" w:name="_Hlk23404863"/>
    </w:p>
    <w:p w:rsidR="00916AD1" w:rsidRPr="00414DA9" w:rsidRDefault="00916AD1" w:rsidP="00916AD1">
      <w:pPr>
        <w:ind w:firstLine="284"/>
        <w:jc w:val="center"/>
        <w:rPr>
          <w:b/>
          <w:sz w:val="22"/>
          <w:szCs w:val="22"/>
          <w:lang w:eastAsia="pl-PL"/>
        </w:rPr>
      </w:pPr>
      <w:r w:rsidRPr="00414DA9">
        <w:rPr>
          <w:b/>
          <w:sz w:val="22"/>
          <w:szCs w:val="22"/>
          <w:lang w:eastAsia="pl-PL"/>
        </w:rPr>
        <w:t>§ 7 Odstąpienie od umowy</w:t>
      </w:r>
    </w:p>
    <w:bookmarkEnd w:id="5"/>
    <w:p w:rsidR="00916AD1" w:rsidRPr="00414DA9" w:rsidRDefault="00916AD1" w:rsidP="00916AD1">
      <w:pPr>
        <w:ind w:firstLine="284"/>
        <w:jc w:val="center"/>
        <w:rPr>
          <w:b/>
          <w:sz w:val="22"/>
          <w:szCs w:val="22"/>
          <w:lang w:eastAsia="pl-PL"/>
        </w:rPr>
      </w:pPr>
    </w:p>
    <w:p w:rsidR="00916AD1" w:rsidRPr="00414DA9" w:rsidRDefault="00916AD1" w:rsidP="000A556E">
      <w:pPr>
        <w:widowControl w:val="0"/>
        <w:numPr>
          <w:ilvl w:val="6"/>
          <w:numId w:val="17"/>
        </w:numPr>
        <w:ind w:left="426" w:hanging="426"/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Niezależnie oduprawnienia do odstąpienia od umowy przysługującego Zamawiającemu na podstawie przepisów księgi III tytułu VII kodeksu cywilnego,</w:t>
      </w:r>
      <w:r w:rsidRPr="00414DA9">
        <w:rPr>
          <w:b/>
          <w:sz w:val="22"/>
          <w:szCs w:val="22"/>
          <w:lang w:eastAsia="pl-PL"/>
        </w:rPr>
        <w:t xml:space="preserve"> Zamawiający </w:t>
      </w:r>
      <w:r w:rsidRPr="00414DA9">
        <w:rPr>
          <w:sz w:val="22"/>
          <w:szCs w:val="22"/>
          <w:lang w:eastAsia="pl-PL"/>
        </w:rPr>
        <w:t xml:space="preserve">zastrzega sobie prawo odstąpienia od  umowy (lub od jej części) w terminie 30 dni od dnia zaistnienia następujących okoliczności : </w:t>
      </w:r>
    </w:p>
    <w:p w:rsidR="00916AD1" w:rsidRPr="00414DA9" w:rsidRDefault="00916AD1" w:rsidP="000A556E">
      <w:pPr>
        <w:widowControl w:val="0"/>
        <w:numPr>
          <w:ilvl w:val="0"/>
          <w:numId w:val="20"/>
        </w:numPr>
        <w:ind w:firstLine="284"/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niedotrzymania terminu realizacji usługi, z zastrzeżeniem §6 ust 2 lit b), c);</w:t>
      </w:r>
    </w:p>
    <w:p w:rsidR="007709B3" w:rsidRDefault="00916AD1" w:rsidP="000A556E">
      <w:pPr>
        <w:widowControl w:val="0"/>
        <w:numPr>
          <w:ilvl w:val="0"/>
          <w:numId w:val="20"/>
        </w:numPr>
        <w:ind w:firstLine="284"/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realizacji umowy z nienależytą starannością</w:t>
      </w:r>
    </w:p>
    <w:p w:rsidR="00916AD1" w:rsidRPr="00414DA9" w:rsidRDefault="00916AD1" w:rsidP="000A556E">
      <w:pPr>
        <w:widowControl w:val="0"/>
        <w:numPr>
          <w:ilvl w:val="0"/>
          <w:numId w:val="20"/>
        </w:numPr>
        <w:ind w:firstLine="284"/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dostawy innego sprzętu niż określony w opisie przedmiotu zamówienia</w:t>
      </w:r>
    </w:p>
    <w:p w:rsidR="00916AD1" w:rsidRPr="00414DA9" w:rsidRDefault="00916AD1" w:rsidP="000A556E">
      <w:pPr>
        <w:numPr>
          <w:ilvl w:val="6"/>
          <w:numId w:val="17"/>
        </w:numPr>
        <w:ind w:left="426" w:hanging="426"/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414DA9">
        <w:rPr>
          <w:sz w:val="22"/>
          <w:szCs w:val="22"/>
          <w:lang w:eastAsia="pl-PL"/>
        </w:rPr>
        <w:br/>
        <w:t>W takim przypadku Wykonawca może żądać wyłącznie wynagrodzenia należnego z tytułu wykonania części umowy.</w:t>
      </w:r>
    </w:p>
    <w:p w:rsidR="00916AD1" w:rsidRPr="00414DA9" w:rsidRDefault="00916AD1" w:rsidP="000A556E">
      <w:pPr>
        <w:numPr>
          <w:ilvl w:val="6"/>
          <w:numId w:val="17"/>
        </w:numPr>
        <w:ind w:left="426" w:hanging="426"/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 xml:space="preserve">Odstąpienie od umowy nastąpi w formie pisemnej pod rygorem nieważności i jest skuteczne </w:t>
      </w:r>
      <w:r w:rsidRPr="00414DA9">
        <w:rPr>
          <w:sz w:val="22"/>
          <w:szCs w:val="22"/>
          <w:lang w:eastAsia="pl-PL"/>
        </w:rPr>
        <w:br/>
        <w:t>z chwilą doręczenia go Wykonawcy, zaś w przypadku odmowy przyjęcia pisma lub niepodjęcia korespondencji wysłanej na adres Wykonawcy, po upływie 7 dni od dnia, w którym Wykonawca mógł zapoznać się z treścią pisma.</w:t>
      </w:r>
    </w:p>
    <w:p w:rsidR="00916AD1" w:rsidRPr="00414DA9" w:rsidRDefault="00916AD1" w:rsidP="00916AD1">
      <w:pPr>
        <w:ind w:firstLine="284"/>
        <w:jc w:val="center"/>
        <w:rPr>
          <w:b/>
          <w:sz w:val="22"/>
          <w:szCs w:val="22"/>
          <w:lang w:eastAsia="pl-PL"/>
        </w:rPr>
      </w:pPr>
    </w:p>
    <w:p w:rsidR="00916AD1" w:rsidRPr="00414DA9" w:rsidRDefault="00916AD1" w:rsidP="00916AD1">
      <w:pPr>
        <w:ind w:firstLine="284"/>
        <w:jc w:val="center"/>
        <w:rPr>
          <w:b/>
          <w:sz w:val="22"/>
          <w:szCs w:val="22"/>
          <w:lang w:eastAsia="pl-PL"/>
        </w:rPr>
      </w:pPr>
      <w:r w:rsidRPr="00414DA9">
        <w:rPr>
          <w:b/>
          <w:sz w:val="22"/>
          <w:szCs w:val="22"/>
          <w:lang w:eastAsia="pl-PL"/>
        </w:rPr>
        <w:t>§ 8 Rodo</w:t>
      </w:r>
    </w:p>
    <w:p w:rsidR="00916AD1" w:rsidRPr="00414DA9" w:rsidRDefault="00916AD1" w:rsidP="00916AD1">
      <w:pPr>
        <w:widowControl w:val="0"/>
        <w:ind w:firstLine="284"/>
        <w:jc w:val="both"/>
        <w:rPr>
          <w:sz w:val="22"/>
          <w:szCs w:val="22"/>
          <w:lang w:eastAsia="pl-PL"/>
        </w:rPr>
      </w:pPr>
    </w:p>
    <w:p w:rsidR="00916AD1" w:rsidRPr="00414DA9" w:rsidRDefault="00916AD1" w:rsidP="00916AD1">
      <w:pPr>
        <w:shd w:val="clear" w:color="auto" w:fill="FFFFFF"/>
        <w:spacing w:before="60" w:after="60"/>
        <w:ind w:left="284"/>
        <w:jc w:val="both"/>
        <w:rPr>
          <w:sz w:val="22"/>
          <w:szCs w:val="22"/>
        </w:rPr>
      </w:pPr>
      <w:r w:rsidRPr="00414DA9">
        <w:rPr>
          <w:sz w:val="22"/>
          <w:szCs w:val="22"/>
        </w:rPr>
        <w:t>W przypadku udostępnienia Zamawiającemu danych osobowych osób trzecich wskazanych w Umowie lub w późniejszym kontakcie Stron jako osoby odpowiedzialne za realizację Umowy lub osoby do kontaktu, Wykonawca zobowiązuje się przekazać osobom, których dane udostępnił poniższą Klauzulę Informacyjną:</w:t>
      </w:r>
    </w:p>
    <w:p w:rsidR="00916AD1" w:rsidRPr="00414DA9" w:rsidRDefault="00916AD1" w:rsidP="00916AD1">
      <w:pPr>
        <w:spacing w:before="60" w:after="60"/>
        <w:ind w:left="284"/>
        <w:jc w:val="both"/>
        <w:rPr>
          <w:sz w:val="22"/>
          <w:szCs w:val="22"/>
        </w:rPr>
      </w:pPr>
      <w:r w:rsidRPr="00414DA9">
        <w:rPr>
          <w:sz w:val="22"/>
          <w:szCs w:val="22"/>
        </w:rPr>
        <w:t xml:space="preserve">„Zgodnie z art. 14 ust. 1-4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:rsidR="00916AD1" w:rsidRPr="00414DA9" w:rsidRDefault="00916AD1" w:rsidP="000A556E">
      <w:pPr>
        <w:pStyle w:val="Akapitzlist"/>
        <w:numPr>
          <w:ilvl w:val="0"/>
          <w:numId w:val="5"/>
        </w:numPr>
        <w:spacing w:before="60" w:after="60"/>
        <w:ind w:left="284" w:firstLine="0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Akademia Morska w Szczecinie ul. Wały Chrobrego 1-2, 70-500 Szczecin, tel. (91) 48 09 400, am.szczecin.pl pozyskała Pani/Pana dane osobowe w ramach niniejszej umowy;</w:t>
      </w:r>
    </w:p>
    <w:p w:rsidR="00916AD1" w:rsidRPr="00414DA9" w:rsidRDefault="00916AD1" w:rsidP="000A556E">
      <w:pPr>
        <w:pStyle w:val="Akapitzlist"/>
        <w:numPr>
          <w:ilvl w:val="0"/>
          <w:numId w:val="5"/>
        </w:numPr>
        <w:spacing w:before="60" w:after="60"/>
        <w:ind w:left="284" w:firstLine="0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dane kontaktowe do inspektora ochrony danych e-mail: iod@am.szczecin.pl;</w:t>
      </w:r>
    </w:p>
    <w:p w:rsidR="00916AD1" w:rsidRPr="00414DA9" w:rsidRDefault="00916AD1" w:rsidP="000A556E">
      <w:pPr>
        <w:pStyle w:val="Akapitzlist"/>
        <w:numPr>
          <w:ilvl w:val="0"/>
          <w:numId w:val="5"/>
        </w:numPr>
        <w:spacing w:before="60" w:after="60"/>
        <w:ind w:left="284" w:firstLine="0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 w:rsidR="00916AD1" w:rsidRPr="00414DA9" w:rsidRDefault="00916AD1" w:rsidP="000A556E">
      <w:pPr>
        <w:pStyle w:val="Akapitzlist"/>
        <w:numPr>
          <w:ilvl w:val="0"/>
          <w:numId w:val="5"/>
        </w:numPr>
        <w:spacing w:before="60" w:after="60"/>
        <w:ind w:left="284" w:firstLine="0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 xml:space="preserve">odbiorcami danych osobowych będą osoby lub podmioty, którym udostępniona zostanie dokumentacja postępowania w oparciu o przepisy obowiązującego prawa, oraz podmioty przetwarzające dane w naszym imieniu, na podstawie umowy powierzenia danych;  </w:t>
      </w:r>
    </w:p>
    <w:p w:rsidR="00916AD1" w:rsidRPr="00414DA9" w:rsidRDefault="00916AD1" w:rsidP="000A556E">
      <w:pPr>
        <w:pStyle w:val="Akapitzlist"/>
        <w:numPr>
          <w:ilvl w:val="0"/>
          <w:numId w:val="5"/>
        </w:numPr>
        <w:spacing w:before="60" w:after="60"/>
        <w:ind w:left="284" w:firstLine="0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Pani/Pana dane osobowe będą przechowywane do momentu zakończenia realizacji celów określonych w pkt. 3, a po tym czasie przez okres wymagany przez przepisy powszechnie obowiązującego prawa;</w:t>
      </w:r>
    </w:p>
    <w:p w:rsidR="00916AD1" w:rsidRPr="00414DA9" w:rsidRDefault="00916AD1" w:rsidP="000A556E">
      <w:pPr>
        <w:pStyle w:val="Akapitzlist"/>
        <w:numPr>
          <w:ilvl w:val="0"/>
          <w:numId w:val="5"/>
        </w:numPr>
        <w:spacing w:before="60" w:after="60"/>
        <w:ind w:left="284" w:firstLine="0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w odniesieniu do Pani/Pana danych osobowych decyzje nie będą podejmowane w sposób zautomatyzowany, stosownie do art. 22 RODO;</w:t>
      </w:r>
    </w:p>
    <w:p w:rsidR="00916AD1" w:rsidRPr="00414DA9" w:rsidRDefault="00916AD1" w:rsidP="000A556E">
      <w:pPr>
        <w:pStyle w:val="Akapitzlist"/>
        <w:numPr>
          <w:ilvl w:val="0"/>
          <w:numId w:val="5"/>
        </w:numPr>
        <w:spacing w:before="60" w:after="60"/>
        <w:ind w:left="284" w:firstLine="0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posiada Pani/Pan:</w:t>
      </w:r>
    </w:p>
    <w:p w:rsidR="00916AD1" w:rsidRPr="00414DA9" w:rsidRDefault="00916AD1" w:rsidP="000A556E">
      <w:pPr>
        <w:pStyle w:val="Akapitzlist"/>
        <w:numPr>
          <w:ilvl w:val="0"/>
          <w:numId w:val="6"/>
        </w:numPr>
        <w:spacing w:before="60" w:after="60"/>
        <w:ind w:left="284" w:firstLine="0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prawo dostępu do danych osobowych Pani/Pana dotyczących na podstawie art. 15 RODO;</w:t>
      </w:r>
    </w:p>
    <w:p w:rsidR="00916AD1" w:rsidRPr="00414DA9" w:rsidRDefault="00916AD1" w:rsidP="000A556E">
      <w:pPr>
        <w:pStyle w:val="Akapitzlist"/>
        <w:numPr>
          <w:ilvl w:val="0"/>
          <w:numId w:val="6"/>
        </w:numPr>
        <w:spacing w:before="60" w:after="60"/>
        <w:ind w:left="284" w:firstLine="0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prawo do sprostowania Pani/Pana danych osobowych na podstawie art. 16 RODO;</w:t>
      </w:r>
    </w:p>
    <w:p w:rsidR="00916AD1" w:rsidRPr="00414DA9" w:rsidRDefault="00916AD1" w:rsidP="000A556E">
      <w:pPr>
        <w:pStyle w:val="Akapitzlist"/>
        <w:numPr>
          <w:ilvl w:val="0"/>
          <w:numId w:val="6"/>
        </w:numPr>
        <w:spacing w:before="60" w:after="60"/>
        <w:ind w:left="284" w:firstLine="0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prawo do żądania usunięcia danych osobowych w przypadkach określonych w art. 17 RODO;</w:t>
      </w:r>
    </w:p>
    <w:p w:rsidR="00916AD1" w:rsidRPr="00414DA9" w:rsidRDefault="00916AD1" w:rsidP="000A556E">
      <w:pPr>
        <w:pStyle w:val="Akapitzlist"/>
        <w:numPr>
          <w:ilvl w:val="0"/>
          <w:numId w:val="6"/>
        </w:numPr>
        <w:spacing w:before="60" w:after="60"/>
        <w:ind w:left="284" w:firstLine="0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 art. 18 ust. 2 RODO;</w:t>
      </w:r>
    </w:p>
    <w:p w:rsidR="00916AD1" w:rsidRPr="00414DA9" w:rsidRDefault="00916AD1" w:rsidP="000A556E">
      <w:pPr>
        <w:pStyle w:val="Akapitzlist"/>
        <w:numPr>
          <w:ilvl w:val="0"/>
          <w:numId w:val="6"/>
        </w:numPr>
        <w:spacing w:before="60" w:after="60"/>
        <w:ind w:left="284" w:firstLine="0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prawo do przenoszenia danych osobowych w przypadkach określonych w art. 20  RODO;</w:t>
      </w:r>
    </w:p>
    <w:p w:rsidR="00916AD1" w:rsidRPr="00414DA9" w:rsidRDefault="00916AD1" w:rsidP="000A556E">
      <w:pPr>
        <w:pStyle w:val="Akapitzlist"/>
        <w:numPr>
          <w:ilvl w:val="0"/>
          <w:numId w:val="6"/>
        </w:numPr>
        <w:spacing w:before="60" w:after="60"/>
        <w:ind w:left="284" w:firstLine="0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prawo wniesienia sprzeciwu wobec przetwarzania danych osobowych w przypadkach określonych w art. 21 RODO;</w:t>
      </w:r>
    </w:p>
    <w:p w:rsidR="00916AD1" w:rsidRPr="00414DA9" w:rsidRDefault="00916AD1" w:rsidP="000A556E">
      <w:pPr>
        <w:pStyle w:val="Akapitzlist"/>
        <w:numPr>
          <w:ilvl w:val="0"/>
          <w:numId w:val="6"/>
        </w:numPr>
        <w:spacing w:before="60" w:after="60"/>
        <w:ind w:left="284" w:firstLine="0"/>
        <w:jc w:val="both"/>
        <w:rPr>
          <w:rFonts w:ascii="Times New Roman" w:hAnsi="Times New Roman" w:cs="Times New Roman"/>
        </w:rPr>
      </w:pPr>
      <w:r w:rsidRPr="00414DA9">
        <w:rPr>
          <w:rFonts w:ascii="Times New Roman" w:hAnsi="Times New Roman" w:cs="Times New Roman"/>
        </w:rPr>
        <w:t>prawo do wniesienia skargi do Prezesa Urzędu Ochrony Danych Osobowych, gdy uzna Pani/Pan, że przetwarzanie danych osobowych Pani/Pana dotyczących narusza przepisy RODO.”</w:t>
      </w:r>
    </w:p>
    <w:p w:rsidR="00916AD1" w:rsidRPr="00414DA9" w:rsidRDefault="00916AD1" w:rsidP="00916AD1">
      <w:pPr>
        <w:pStyle w:val="Akapitzlist"/>
        <w:spacing w:before="60" w:after="60"/>
        <w:ind w:left="284"/>
        <w:jc w:val="both"/>
        <w:rPr>
          <w:rFonts w:ascii="Times New Roman" w:hAnsi="Times New Roman" w:cs="Times New Roman"/>
        </w:rPr>
      </w:pPr>
    </w:p>
    <w:p w:rsidR="00916AD1" w:rsidRPr="00414DA9" w:rsidRDefault="00916AD1" w:rsidP="00916AD1">
      <w:pPr>
        <w:keepNext/>
        <w:spacing w:before="120"/>
        <w:ind w:firstLine="284"/>
        <w:jc w:val="center"/>
        <w:rPr>
          <w:b/>
          <w:sz w:val="22"/>
          <w:szCs w:val="22"/>
          <w:lang w:eastAsia="pl-PL"/>
        </w:rPr>
      </w:pPr>
      <w:r w:rsidRPr="00414DA9">
        <w:rPr>
          <w:b/>
          <w:sz w:val="22"/>
          <w:szCs w:val="22"/>
          <w:lang w:eastAsia="pl-PL"/>
        </w:rPr>
        <w:lastRenderedPageBreak/>
        <w:t>§ 9 Rozstrzyganie sporów</w:t>
      </w:r>
    </w:p>
    <w:p w:rsidR="00916AD1" w:rsidRPr="00414DA9" w:rsidRDefault="00916AD1" w:rsidP="00916AD1">
      <w:pPr>
        <w:keepNext/>
        <w:spacing w:before="120"/>
        <w:ind w:firstLine="284"/>
        <w:jc w:val="center"/>
        <w:rPr>
          <w:b/>
          <w:sz w:val="22"/>
          <w:szCs w:val="22"/>
          <w:lang w:eastAsia="pl-PL"/>
        </w:rPr>
      </w:pPr>
    </w:p>
    <w:p w:rsidR="00916AD1" w:rsidRPr="00414DA9" w:rsidRDefault="00916AD1" w:rsidP="000A556E">
      <w:pPr>
        <w:pStyle w:val="Akapitzlist"/>
        <w:numPr>
          <w:ilvl w:val="0"/>
          <w:numId w:val="21"/>
        </w:numPr>
        <w:tabs>
          <w:tab w:val="left" w:pos="708"/>
        </w:tabs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414DA9">
        <w:rPr>
          <w:rFonts w:ascii="Times New Roman" w:hAnsi="Times New Roman" w:cs="Times New Roman"/>
          <w:lang w:eastAsia="ar-SA"/>
        </w:rPr>
        <w:t>W sprawach spornych i nieobjętych niniejszą umową obowiązują odpowiednie przepisy Kodeksu Cywilnego.</w:t>
      </w:r>
    </w:p>
    <w:p w:rsidR="00916AD1" w:rsidRPr="00234F40" w:rsidRDefault="00916AD1" w:rsidP="000A556E">
      <w:pPr>
        <w:pStyle w:val="Akapitzlist"/>
        <w:numPr>
          <w:ilvl w:val="0"/>
          <w:numId w:val="21"/>
        </w:numPr>
        <w:tabs>
          <w:tab w:val="left" w:pos="708"/>
        </w:tabs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414DA9">
        <w:rPr>
          <w:rFonts w:ascii="Times New Roman" w:hAnsi="Times New Roman" w:cs="Times New Roman"/>
          <w:lang w:eastAsia="ar-SA"/>
        </w:rPr>
        <w:t>Wszelkie spory powstałe na tle realizacji niniejszej umowy rozstrzygane będą przez rzeczowo właściwy Sąd dla siedziby Zamawiającego.</w:t>
      </w:r>
    </w:p>
    <w:p w:rsidR="00916AD1" w:rsidRPr="00414DA9" w:rsidRDefault="00916AD1" w:rsidP="00916AD1">
      <w:pPr>
        <w:keepNext/>
        <w:spacing w:before="360"/>
        <w:ind w:firstLine="284"/>
        <w:jc w:val="center"/>
        <w:rPr>
          <w:b/>
          <w:sz w:val="22"/>
          <w:szCs w:val="22"/>
          <w:lang w:eastAsia="pl-PL"/>
        </w:rPr>
      </w:pPr>
      <w:r w:rsidRPr="00414DA9">
        <w:rPr>
          <w:b/>
          <w:sz w:val="22"/>
          <w:szCs w:val="22"/>
          <w:lang w:eastAsia="pl-PL"/>
        </w:rPr>
        <w:t>§ 10 Postanowienia ogólne</w:t>
      </w:r>
    </w:p>
    <w:p w:rsidR="00916AD1" w:rsidRPr="00414DA9" w:rsidRDefault="00916AD1" w:rsidP="00916AD1">
      <w:pPr>
        <w:tabs>
          <w:tab w:val="left" w:pos="708"/>
        </w:tabs>
        <w:ind w:firstLine="284"/>
        <w:jc w:val="both"/>
        <w:rPr>
          <w:sz w:val="22"/>
          <w:szCs w:val="22"/>
        </w:rPr>
      </w:pPr>
    </w:p>
    <w:p w:rsidR="00916AD1" w:rsidRPr="00414DA9" w:rsidRDefault="00916AD1" w:rsidP="000A556E">
      <w:pPr>
        <w:pStyle w:val="Akapitzlist"/>
        <w:numPr>
          <w:ilvl w:val="0"/>
          <w:numId w:val="22"/>
        </w:numPr>
        <w:tabs>
          <w:tab w:val="num" w:pos="360"/>
        </w:tabs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414DA9">
        <w:rPr>
          <w:rFonts w:ascii="Times New Roman" w:hAnsi="Times New Roman" w:cs="Times New Roman"/>
          <w:lang w:eastAsia="ar-SA"/>
        </w:rPr>
        <w:t>Umowa została sporządzona w dwóch jednobrzmiących egzemplarzach, po jednym dla każdej ze stron.</w:t>
      </w:r>
    </w:p>
    <w:p w:rsidR="00916AD1" w:rsidRPr="00414DA9" w:rsidRDefault="00916AD1" w:rsidP="000A556E">
      <w:pPr>
        <w:pStyle w:val="Akapitzlist"/>
        <w:numPr>
          <w:ilvl w:val="0"/>
          <w:numId w:val="22"/>
        </w:numPr>
        <w:tabs>
          <w:tab w:val="num" w:pos="360"/>
        </w:tabs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414DA9">
        <w:rPr>
          <w:rFonts w:ascii="Times New Roman" w:hAnsi="Times New Roman" w:cs="Times New Roman"/>
          <w:lang w:eastAsia="ar-SA"/>
        </w:rPr>
        <w:t xml:space="preserve">Strony zobowiązują się do wskazania zmian adresów do doręczeń pod rygorem przyjęcia, </w:t>
      </w:r>
      <w:r w:rsidRPr="00414DA9">
        <w:rPr>
          <w:rFonts w:ascii="Times New Roman" w:hAnsi="Times New Roman" w:cs="Times New Roman"/>
          <w:lang w:eastAsia="ar-SA"/>
        </w:rPr>
        <w:br/>
        <w:t>że korespondencja wysłana pod adres dotychczasowy jest doręczana skutecznie.</w:t>
      </w:r>
    </w:p>
    <w:p w:rsidR="00916AD1" w:rsidRPr="00414DA9" w:rsidRDefault="00916AD1" w:rsidP="00916AD1">
      <w:pPr>
        <w:tabs>
          <w:tab w:val="left" w:pos="708"/>
        </w:tabs>
        <w:ind w:firstLine="284"/>
        <w:jc w:val="both"/>
        <w:rPr>
          <w:sz w:val="22"/>
          <w:szCs w:val="22"/>
        </w:rPr>
      </w:pPr>
    </w:p>
    <w:p w:rsidR="00916AD1" w:rsidRPr="00414DA9" w:rsidRDefault="00916AD1" w:rsidP="00916AD1">
      <w:pPr>
        <w:tabs>
          <w:tab w:val="left" w:pos="708"/>
        </w:tabs>
        <w:jc w:val="both"/>
        <w:rPr>
          <w:sz w:val="22"/>
          <w:szCs w:val="22"/>
        </w:rPr>
      </w:pPr>
    </w:p>
    <w:p w:rsidR="00916AD1" w:rsidRPr="00414DA9" w:rsidRDefault="00916AD1" w:rsidP="005375D5">
      <w:pPr>
        <w:tabs>
          <w:tab w:val="left" w:pos="708"/>
        </w:tabs>
        <w:ind w:firstLine="284"/>
        <w:jc w:val="both"/>
        <w:rPr>
          <w:sz w:val="22"/>
          <w:szCs w:val="22"/>
        </w:rPr>
      </w:pPr>
      <w:r w:rsidRPr="00414DA9">
        <w:rPr>
          <w:b/>
          <w:sz w:val="22"/>
          <w:szCs w:val="22"/>
        </w:rPr>
        <w:t>WYKONAWCA</w:t>
      </w:r>
      <w:r w:rsidRPr="00414DA9">
        <w:rPr>
          <w:b/>
          <w:sz w:val="22"/>
          <w:szCs w:val="22"/>
        </w:rPr>
        <w:tab/>
      </w:r>
      <w:r w:rsidRPr="00414DA9">
        <w:rPr>
          <w:b/>
          <w:sz w:val="22"/>
          <w:szCs w:val="22"/>
        </w:rPr>
        <w:tab/>
      </w:r>
      <w:r w:rsidRPr="00414DA9">
        <w:rPr>
          <w:b/>
          <w:sz w:val="22"/>
          <w:szCs w:val="22"/>
        </w:rPr>
        <w:tab/>
      </w:r>
      <w:r w:rsidRPr="00414DA9">
        <w:rPr>
          <w:b/>
          <w:sz w:val="22"/>
          <w:szCs w:val="22"/>
        </w:rPr>
        <w:tab/>
      </w:r>
      <w:r w:rsidRPr="00414DA9">
        <w:rPr>
          <w:b/>
          <w:sz w:val="22"/>
          <w:szCs w:val="22"/>
        </w:rPr>
        <w:tab/>
      </w:r>
      <w:r w:rsidRPr="00414DA9">
        <w:rPr>
          <w:b/>
          <w:sz w:val="22"/>
          <w:szCs w:val="22"/>
        </w:rPr>
        <w:tab/>
      </w:r>
      <w:r w:rsidRPr="00414DA9">
        <w:rPr>
          <w:b/>
          <w:sz w:val="22"/>
          <w:szCs w:val="22"/>
        </w:rPr>
        <w:tab/>
        <w:t>ZAMAWIAJĄCY</w:t>
      </w:r>
    </w:p>
    <w:p w:rsidR="00916AD1" w:rsidRPr="00414DA9" w:rsidRDefault="00916AD1">
      <w:pPr>
        <w:suppressAutoHyphens w:val="0"/>
        <w:spacing w:after="160" w:line="259" w:lineRule="auto"/>
        <w:rPr>
          <w:sz w:val="22"/>
          <w:szCs w:val="22"/>
          <w:lang w:eastAsia="pl-PL"/>
        </w:rPr>
      </w:pPr>
    </w:p>
    <w:p w:rsidR="00234F40" w:rsidRDefault="00234F40">
      <w:pPr>
        <w:suppressAutoHyphens w:val="0"/>
        <w:spacing w:after="160" w:line="259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br w:type="page"/>
      </w:r>
    </w:p>
    <w:p w:rsidR="00916AD1" w:rsidRPr="00414DA9" w:rsidRDefault="00916AD1" w:rsidP="00916AD1">
      <w:pPr>
        <w:spacing w:before="40" w:after="120"/>
        <w:jc w:val="right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lastRenderedPageBreak/>
        <w:t xml:space="preserve">Załącznik nr 1 do umowy </w:t>
      </w:r>
    </w:p>
    <w:p w:rsidR="00916AD1" w:rsidRPr="00414DA9" w:rsidRDefault="00916AD1" w:rsidP="00916AD1">
      <w:pPr>
        <w:spacing w:before="40" w:after="120"/>
        <w:jc w:val="both"/>
        <w:rPr>
          <w:sz w:val="22"/>
          <w:szCs w:val="22"/>
          <w:lang w:eastAsia="pl-PL"/>
        </w:rPr>
      </w:pPr>
    </w:p>
    <w:p w:rsidR="00916AD1" w:rsidRPr="00414DA9" w:rsidRDefault="00916AD1" w:rsidP="00916AD1">
      <w:pPr>
        <w:spacing w:before="40" w:after="120"/>
        <w:jc w:val="center"/>
        <w:rPr>
          <w:b/>
          <w:sz w:val="22"/>
          <w:szCs w:val="22"/>
          <w:u w:val="single"/>
          <w:lang w:eastAsia="pl-PL"/>
        </w:rPr>
      </w:pPr>
      <w:r w:rsidRPr="00414DA9">
        <w:rPr>
          <w:b/>
          <w:sz w:val="22"/>
          <w:szCs w:val="22"/>
          <w:u w:val="single"/>
          <w:lang w:eastAsia="pl-PL"/>
        </w:rPr>
        <w:t>OPIS PRZEDMIOTU ZAMÓWIENIA</w:t>
      </w:r>
    </w:p>
    <w:p w:rsidR="00916AD1" w:rsidRPr="00414DA9" w:rsidRDefault="00916AD1" w:rsidP="00916AD1">
      <w:pPr>
        <w:spacing w:before="40" w:after="120"/>
        <w:jc w:val="center"/>
        <w:rPr>
          <w:b/>
          <w:sz w:val="22"/>
          <w:szCs w:val="22"/>
          <w:u w:val="single"/>
          <w:lang w:eastAsia="pl-PL"/>
        </w:rPr>
      </w:pPr>
    </w:p>
    <w:p w:rsidR="00916AD1" w:rsidRPr="00414DA9" w:rsidRDefault="00916AD1" w:rsidP="00916AD1">
      <w:pPr>
        <w:spacing w:before="40" w:after="120"/>
        <w:jc w:val="center"/>
        <w:rPr>
          <w:b/>
          <w:sz w:val="22"/>
          <w:szCs w:val="22"/>
          <w:u w:val="single"/>
          <w:lang w:eastAsia="pl-PL"/>
        </w:rPr>
      </w:pPr>
    </w:p>
    <w:p w:rsidR="00916AD1" w:rsidRPr="00414DA9" w:rsidRDefault="00916AD1" w:rsidP="00916AD1">
      <w:pPr>
        <w:spacing w:before="40" w:after="120"/>
        <w:jc w:val="both"/>
        <w:rPr>
          <w:sz w:val="22"/>
          <w:szCs w:val="22"/>
          <w:lang w:eastAsia="pl-PL"/>
        </w:rPr>
      </w:pPr>
    </w:p>
    <w:p w:rsidR="00916AD1" w:rsidRPr="00414DA9" w:rsidRDefault="00916AD1" w:rsidP="00916AD1">
      <w:pPr>
        <w:rPr>
          <w:b/>
          <w:sz w:val="22"/>
          <w:szCs w:val="22"/>
        </w:rPr>
      </w:pPr>
      <w:r w:rsidRPr="00414DA9">
        <w:rPr>
          <w:b/>
          <w:sz w:val="22"/>
          <w:szCs w:val="22"/>
        </w:rPr>
        <w:t xml:space="preserve">KONTENER BIUROWO-SOCJALNY TYPU PORTIERNIA Z WC I KLIMATYZACJĄ </w:t>
      </w:r>
    </w:p>
    <w:p w:rsidR="00916AD1" w:rsidRDefault="00916AD1" w:rsidP="00916AD1">
      <w:pPr>
        <w:rPr>
          <w:b/>
          <w:sz w:val="22"/>
          <w:szCs w:val="22"/>
        </w:rPr>
      </w:pPr>
    </w:p>
    <w:p w:rsidR="004C37FD" w:rsidRDefault="004C37FD" w:rsidP="00916AD1">
      <w:pPr>
        <w:rPr>
          <w:b/>
          <w:sz w:val="22"/>
          <w:szCs w:val="22"/>
        </w:rPr>
      </w:pPr>
    </w:p>
    <w:p w:rsidR="004C37FD" w:rsidRPr="003A5AED" w:rsidRDefault="004C37FD" w:rsidP="00916AD1">
      <w:pPr>
        <w:rPr>
          <w:b/>
          <w:sz w:val="22"/>
          <w:szCs w:val="22"/>
        </w:rPr>
      </w:pPr>
    </w:p>
    <w:p w:rsidR="004C37FD" w:rsidRPr="003A5AED" w:rsidRDefault="004C37FD" w:rsidP="004C37FD">
      <w:pPr>
        <w:tabs>
          <w:tab w:val="left" w:pos="283"/>
        </w:tabs>
        <w:overflowPunct w:val="0"/>
        <w:autoSpaceDE w:val="0"/>
        <w:jc w:val="both"/>
        <w:textAlignment w:val="baseline"/>
        <w:rPr>
          <w:sz w:val="22"/>
          <w:szCs w:val="22"/>
        </w:rPr>
      </w:pPr>
      <w:r w:rsidRPr="003A5AED">
        <w:rPr>
          <w:sz w:val="22"/>
          <w:szCs w:val="22"/>
        </w:rPr>
        <w:t xml:space="preserve">Wygląd zewnętrzny: </w:t>
      </w:r>
    </w:p>
    <w:p w:rsidR="004C37FD" w:rsidRPr="003A5AED" w:rsidRDefault="004C37FD" w:rsidP="000A556E">
      <w:pPr>
        <w:pStyle w:val="Akapitzlist"/>
        <w:numPr>
          <w:ilvl w:val="3"/>
          <w:numId w:val="20"/>
        </w:numPr>
        <w:tabs>
          <w:tab w:val="clear" w:pos="2880"/>
          <w:tab w:val="left" w:pos="284"/>
          <w:tab w:val="num" w:pos="709"/>
        </w:tabs>
        <w:overflowPunct w:val="0"/>
        <w:autoSpaceDE w:val="0"/>
        <w:ind w:left="2694" w:hanging="2268"/>
        <w:jc w:val="both"/>
        <w:textAlignment w:val="baseline"/>
        <w:rPr>
          <w:rFonts w:ascii="Times New Roman" w:hAnsi="Times New Roman" w:cs="Times New Roman"/>
        </w:rPr>
      </w:pPr>
      <w:r w:rsidRPr="003A5AED">
        <w:rPr>
          <w:rFonts w:ascii="Times New Roman" w:hAnsi="Times New Roman" w:cs="Times New Roman"/>
        </w:rPr>
        <w:t xml:space="preserve">Wymiary minimalne: długość/szerokość 300 cm x 500 cm </w:t>
      </w:r>
    </w:p>
    <w:p w:rsidR="004C37FD" w:rsidRPr="003A5AED" w:rsidRDefault="004C37FD" w:rsidP="000A556E">
      <w:pPr>
        <w:pStyle w:val="Akapitzlist"/>
        <w:numPr>
          <w:ilvl w:val="3"/>
          <w:numId w:val="20"/>
        </w:numPr>
        <w:tabs>
          <w:tab w:val="clear" w:pos="2880"/>
          <w:tab w:val="left" w:pos="284"/>
          <w:tab w:val="num" w:pos="709"/>
        </w:tabs>
        <w:overflowPunct w:val="0"/>
        <w:autoSpaceDE w:val="0"/>
        <w:ind w:left="2694" w:hanging="2268"/>
        <w:jc w:val="both"/>
        <w:textAlignment w:val="baseline"/>
        <w:rPr>
          <w:rFonts w:ascii="Times New Roman" w:hAnsi="Times New Roman" w:cs="Times New Roman"/>
        </w:rPr>
      </w:pPr>
      <w:r w:rsidRPr="003A5AED">
        <w:rPr>
          <w:rFonts w:ascii="Times New Roman" w:hAnsi="Times New Roman" w:cs="Times New Roman"/>
        </w:rPr>
        <w:t xml:space="preserve">Kolor ścian: szary (do potwierdzenia przed realizacją). </w:t>
      </w:r>
    </w:p>
    <w:p w:rsidR="004C37FD" w:rsidRPr="003A5AED" w:rsidRDefault="004C37FD" w:rsidP="003A5AED">
      <w:pPr>
        <w:tabs>
          <w:tab w:val="left" w:pos="284"/>
          <w:tab w:val="num" w:pos="709"/>
        </w:tabs>
        <w:overflowPunct w:val="0"/>
        <w:autoSpaceDE w:val="0"/>
        <w:ind w:left="2694" w:hanging="2268"/>
        <w:jc w:val="both"/>
        <w:textAlignment w:val="baseline"/>
        <w:rPr>
          <w:sz w:val="22"/>
          <w:szCs w:val="22"/>
        </w:rPr>
      </w:pPr>
    </w:p>
    <w:p w:rsidR="004C37FD" w:rsidRPr="003A5AED" w:rsidRDefault="004C37FD" w:rsidP="004C37FD">
      <w:pPr>
        <w:tabs>
          <w:tab w:val="left" w:pos="283"/>
        </w:tabs>
        <w:overflowPunct w:val="0"/>
        <w:autoSpaceDE w:val="0"/>
        <w:jc w:val="both"/>
        <w:textAlignment w:val="baseline"/>
        <w:rPr>
          <w:sz w:val="22"/>
          <w:szCs w:val="22"/>
        </w:rPr>
      </w:pPr>
      <w:r w:rsidRPr="003A5AED">
        <w:rPr>
          <w:sz w:val="22"/>
          <w:szCs w:val="22"/>
        </w:rPr>
        <w:t xml:space="preserve">Budowa: </w:t>
      </w:r>
    </w:p>
    <w:p w:rsidR="004C37FD" w:rsidRPr="003A5AED" w:rsidRDefault="004C37FD" w:rsidP="000A556E">
      <w:pPr>
        <w:pStyle w:val="Akapitzlist"/>
        <w:numPr>
          <w:ilvl w:val="0"/>
          <w:numId w:val="23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3A5AED">
        <w:rPr>
          <w:rFonts w:ascii="Times New Roman" w:hAnsi="Times New Roman" w:cs="Times New Roman"/>
        </w:rPr>
        <w:t xml:space="preserve">Konstrukcja samonośna, do ustawienia na bloczkach. </w:t>
      </w:r>
    </w:p>
    <w:p w:rsidR="004C37FD" w:rsidRPr="003A5AED" w:rsidRDefault="004C37FD" w:rsidP="000A556E">
      <w:pPr>
        <w:pStyle w:val="Akapitzlist"/>
        <w:numPr>
          <w:ilvl w:val="0"/>
          <w:numId w:val="23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3A5AED">
        <w:rPr>
          <w:rFonts w:ascii="Times New Roman" w:hAnsi="Times New Roman" w:cs="Times New Roman"/>
        </w:rPr>
        <w:t>Konstrukcja stalowa wykonana z profili i blach stalowych zabezpieczona antykorozyjnie</w:t>
      </w:r>
      <w:r w:rsidRPr="00D864EB">
        <w:rPr>
          <w:rFonts w:ascii="Times New Roman" w:hAnsi="Times New Roman" w:cs="Times New Roman"/>
        </w:rPr>
        <w:t xml:space="preserve">. </w:t>
      </w:r>
    </w:p>
    <w:p w:rsidR="004C37FD" w:rsidRPr="003A5AED" w:rsidRDefault="004C37FD" w:rsidP="000A556E">
      <w:pPr>
        <w:pStyle w:val="Akapitzlist"/>
        <w:numPr>
          <w:ilvl w:val="0"/>
          <w:numId w:val="23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9045C8">
        <w:rPr>
          <w:rFonts w:ascii="Times New Roman" w:hAnsi="Times New Roman" w:cs="Times New Roman"/>
        </w:rPr>
        <w:t>Ściany, dach i podłoga – ocieplone</w:t>
      </w:r>
      <w:r w:rsidRPr="00D864EB">
        <w:rPr>
          <w:rFonts w:ascii="Times New Roman" w:hAnsi="Times New Roman" w:cs="Times New Roman"/>
        </w:rPr>
        <w:t>,</w:t>
      </w:r>
      <w:r w:rsidRPr="003A5AED">
        <w:rPr>
          <w:rFonts w:ascii="Times New Roman" w:hAnsi="Times New Roman" w:cs="Times New Roman"/>
        </w:rPr>
        <w:t xml:space="preserve"> współczynnik przenikania ciepła minimum 0,38W/m2K. </w:t>
      </w:r>
    </w:p>
    <w:p w:rsidR="004C37FD" w:rsidRPr="003A5AED" w:rsidRDefault="004C37FD" w:rsidP="000A556E">
      <w:pPr>
        <w:pStyle w:val="Akapitzlist"/>
        <w:numPr>
          <w:ilvl w:val="0"/>
          <w:numId w:val="23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3A5AED">
        <w:rPr>
          <w:rFonts w:ascii="Times New Roman" w:hAnsi="Times New Roman" w:cs="Times New Roman"/>
        </w:rPr>
        <w:t xml:space="preserve">Podłoga – pokryta wykładziną PCV przemysłową. </w:t>
      </w:r>
    </w:p>
    <w:p w:rsidR="004C37FD" w:rsidRPr="00D864EB" w:rsidRDefault="004C37FD" w:rsidP="000A556E">
      <w:pPr>
        <w:pStyle w:val="Akapitzlist"/>
        <w:numPr>
          <w:ilvl w:val="0"/>
          <w:numId w:val="23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D864EB">
        <w:rPr>
          <w:rFonts w:ascii="Times New Roman" w:hAnsi="Times New Roman" w:cs="Times New Roman"/>
        </w:rPr>
        <w:t>Drzwi zewnę</w:t>
      </w:r>
      <w:r w:rsidRPr="003A5AED">
        <w:rPr>
          <w:rFonts w:ascii="Times New Roman" w:hAnsi="Times New Roman" w:cs="Times New Roman"/>
        </w:rPr>
        <w:t xml:space="preserve">trzne – pełne stalowe ocieplone. </w:t>
      </w:r>
    </w:p>
    <w:p w:rsidR="004C37FD" w:rsidRPr="003A5AED" w:rsidRDefault="004C37FD" w:rsidP="000A556E">
      <w:pPr>
        <w:pStyle w:val="Akapitzlist"/>
        <w:numPr>
          <w:ilvl w:val="0"/>
          <w:numId w:val="23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D864EB">
        <w:rPr>
          <w:rFonts w:ascii="Times New Roman" w:hAnsi="Times New Roman" w:cs="Times New Roman"/>
        </w:rPr>
        <w:t>Okna</w:t>
      </w:r>
      <w:r w:rsidRPr="003A5AED">
        <w:rPr>
          <w:rFonts w:ascii="Times New Roman" w:hAnsi="Times New Roman" w:cs="Times New Roman"/>
        </w:rPr>
        <w:t xml:space="preserve"> PCV kolor biały, z trzech stron kontenera – z przodu otwierane z okienkiem podawczym. </w:t>
      </w:r>
    </w:p>
    <w:p w:rsidR="004C37FD" w:rsidRPr="003A5AED" w:rsidRDefault="004C37FD" w:rsidP="000A556E">
      <w:pPr>
        <w:pStyle w:val="Akapitzlist"/>
        <w:numPr>
          <w:ilvl w:val="0"/>
          <w:numId w:val="23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3A5AED">
        <w:rPr>
          <w:rFonts w:ascii="Times New Roman" w:hAnsi="Times New Roman" w:cs="Times New Roman"/>
        </w:rPr>
        <w:t xml:space="preserve">Dach jednospadowy, wysunięty wokół obiektu. </w:t>
      </w:r>
    </w:p>
    <w:p w:rsidR="004C37FD" w:rsidRPr="003A5AED" w:rsidRDefault="004C37FD" w:rsidP="000A556E">
      <w:pPr>
        <w:pStyle w:val="Akapitzlist"/>
        <w:numPr>
          <w:ilvl w:val="0"/>
          <w:numId w:val="23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3A5AED">
        <w:rPr>
          <w:rFonts w:ascii="Times New Roman" w:hAnsi="Times New Roman" w:cs="Times New Roman"/>
        </w:rPr>
        <w:t xml:space="preserve">Zasilanie 230V i oświetlenie, dwa gniazda podwójne. </w:t>
      </w:r>
    </w:p>
    <w:p w:rsidR="004C37FD" w:rsidRPr="003A5AED" w:rsidRDefault="004C37FD" w:rsidP="000A556E">
      <w:pPr>
        <w:pStyle w:val="Akapitzlist"/>
        <w:numPr>
          <w:ilvl w:val="0"/>
          <w:numId w:val="23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9045C8">
        <w:rPr>
          <w:rFonts w:ascii="Times New Roman" w:hAnsi="Times New Roman" w:cs="Times New Roman"/>
        </w:rPr>
        <w:t>Ogrze</w:t>
      </w:r>
      <w:r w:rsidRPr="00D864EB">
        <w:rPr>
          <w:rFonts w:ascii="Times New Roman" w:hAnsi="Times New Roman" w:cs="Times New Roman"/>
        </w:rPr>
        <w:t xml:space="preserve">wanie elektryczne. </w:t>
      </w:r>
    </w:p>
    <w:p w:rsidR="004C37FD" w:rsidRPr="009045C8" w:rsidRDefault="004C37FD" w:rsidP="000A556E">
      <w:pPr>
        <w:pStyle w:val="Akapitzlist"/>
        <w:numPr>
          <w:ilvl w:val="0"/>
          <w:numId w:val="23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9045C8">
        <w:rPr>
          <w:rFonts w:ascii="Times New Roman" w:hAnsi="Times New Roman" w:cs="Times New Roman"/>
        </w:rPr>
        <w:t xml:space="preserve">Wentylacja grawitacyjna. </w:t>
      </w:r>
    </w:p>
    <w:p w:rsidR="004C37FD" w:rsidRDefault="004C37FD" w:rsidP="000A556E">
      <w:pPr>
        <w:pStyle w:val="Akapitzlist"/>
        <w:numPr>
          <w:ilvl w:val="0"/>
          <w:numId w:val="23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9045C8">
        <w:rPr>
          <w:rFonts w:ascii="Times New Roman" w:hAnsi="Times New Roman" w:cs="Times New Roman"/>
        </w:rPr>
        <w:t xml:space="preserve">Klimatyzacja. </w:t>
      </w:r>
    </w:p>
    <w:p w:rsidR="009045C8" w:rsidRPr="009045C8" w:rsidRDefault="009045C8" w:rsidP="009045C8">
      <w:pPr>
        <w:pStyle w:val="Akapitzlist"/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</w:p>
    <w:p w:rsidR="004C37FD" w:rsidRPr="003A5AED" w:rsidRDefault="004C37FD" w:rsidP="004C37FD">
      <w:pPr>
        <w:tabs>
          <w:tab w:val="left" w:pos="283"/>
        </w:tabs>
        <w:overflowPunct w:val="0"/>
        <w:autoSpaceDE w:val="0"/>
        <w:jc w:val="both"/>
        <w:textAlignment w:val="baseline"/>
        <w:rPr>
          <w:sz w:val="22"/>
          <w:szCs w:val="22"/>
        </w:rPr>
      </w:pPr>
      <w:r w:rsidRPr="009045C8">
        <w:rPr>
          <w:sz w:val="22"/>
          <w:szCs w:val="22"/>
        </w:rPr>
        <w:t xml:space="preserve">Pomieszczenie WC: </w:t>
      </w:r>
    </w:p>
    <w:p w:rsidR="004C37FD" w:rsidRPr="003A5AED" w:rsidRDefault="004C37FD" w:rsidP="000A556E">
      <w:pPr>
        <w:pStyle w:val="Akapitzlist"/>
        <w:numPr>
          <w:ilvl w:val="0"/>
          <w:numId w:val="24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D864EB">
        <w:rPr>
          <w:rFonts w:ascii="Times New Roman" w:hAnsi="Times New Roman" w:cs="Times New Roman"/>
        </w:rPr>
        <w:t xml:space="preserve">WC kompakt 1 szt. </w:t>
      </w:r>
    </w:p>
    <w:p w:rsidR="004C37FD" w:rsidRPr="003A5AED" w:rsidRDefault="004C37FD" w:rsidP="000A556E">
      <w:pPr>
        <w:pStyle w:val="Akapitzlist"/>
        <w:numPr>
          <w:ilvl w:val="0"/>
          <w:numId w:val="24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3A5AED">
        <w:rPr>
          <w:rFonts w:ascii="Times New Roman" w:hAnsi="Times New Roman" w:cs="Times New Roman"/>
        </w:rPr>
        <w:t xml:space="preserve">Szafka z umywalką – 1 szt. </w:t>
      </w:r>
    </w:p>
    <w:p w:rsidR="004C37FD" w:rsidRPr="003A5AED" w:rsidRDefault="004C37FD" w:rsidP="000A556E">
      <w:pPr>
        <w:pStyle w:val="Akapitzlist"/>
        <w:numPr>
          <w:ilvl w:val="0"/>
          <w:numId w:val="24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3A5AED">
        <w:rPr>
          <w:rFonts w:ascii="Times New Roman" w:hAnsi="Times New Roman" w:cs="Times New Roman"/>
        </w:rPr>
        <w:t xml:space="preserve">Podgrzewacz wody – 1 szt. </w:t>
      </w:r>
    </w:p>
    <w:p w:rsidR="004C37FD" w:rsidRPr="003A5AED" w:rsidRDefault="004C37FD" w:rsidP="000A556E">
      <w:pPr>
        <w:pStyle w:val="Akapitzlist"/>
        <w:numPr>
          <w:ilvl w:val="0"/>
          <w:numId w:val="24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3A5AED">
        <w:rPr>
          <w:rFonts w:ascii="Times New Roman" w:hAnsi="Times New Roman" w:cs="Times New Roman"/>
        </w:rPr>
        <w:t xml:space="preserve">Wentylacja grawitacyjna. </w:t>
      </w:r>
    </w:p>
    <w:p w:rsidR="004C37FD" w:rsidRPr="009045C8" w:rsidRDefault="004C37FD" w:rsidP="00916AD1">
      <w:pPr>
        <w:tabs>
          <w:tab w:val="left" w:pos="283"/>
        </w:tabs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916AD1" w:rsidRPr="00414DA9" w:rsidRDefault="00916AD1" w:rsidP="00916AD1">
      <w:pPr>
        <w:spacing w:before="40" w:after="120"/>
        <w:jc w:val="both"/>
        <w:rPr>
          <w:sz w:val="22"/>
          <w:szCs w:val="22"/>
          <w:lang w:eastAsia="pl-PL"/>
        </w:rPr>
      </w:pPr>
    </w:p>
    <w:p w:rsidR="00916AD1" w:rsidRPr="00414DA9" w:rsidRDefault="00916AD1" w:rsidP="00916AD1">
      <w:pPr>
        <w:spacing w:before="40" w:after="120"/>
        <w:jc w:val="both"/>
        <w:rPr>
          <w:sz w:val="22"/>
          <w:szCs w:val="22"/>
          <w:lang w:eastAsia="pl-PL"/>
        </w:rPr>
      </w:pPr>
    </w:p>
    <w:p w:rsidR="003A5AED" w:rsidRDefault="003A5AED">
      <w:pPr>
        <w:suppressAutoHyphens w:val="0"/>
        <w:spacing w:after="160" w:line="259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br w:type="page"/>
      </w:r>
    </w:p>
    <w:p w:rsidR="00916AD1" w:rsidRPr="00414DA9" w:rsidRDefault="00916AD1" w:rsidP="00916AD1">
      <w:pPr>
        <w:spacing w:after="160" w:line="259" w:lineRule="auto"/>
        <w:jc w:val="right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lastRenderedPageBreak/>
        <w:t xml:space="preserve">Załącznik nr 2 do umowy </w:t>
      </w:r>
    </w:p>
    <w:p w:rsidR="00916AD1" w:rsidRPr="00414DA9" w:rsidRDefault="00916AD1" w:rsidP="00916AD1">
      <w:pPr>
        <w:tabs>
          <w:tab w:val="left" w:pos="6545"/>
        </w:tabs>
        <w:rPr>
          <w:sz w:val="22"/>
          <w:szCs w:val="22"/>
          <w:lang w:eastAsia="pl-PL"/>
        </w:rPr>
      </w:pPr>
    </w:p>
    <w:p w:rsidR="00916AD1" w:rsidRPr="00414DA9" w:rsidRDefault="00916AD1" w:rsidP="00916AD1">
      <w:pPr>
        <w:tabs>
          <w:tab w:val="left" w:pos="6240"/>
        </w:tabs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ab/>
        <w:t>Szczecin, dn.…………………</w:t>
      </w:r>
    </w:p>
    <w:p w:rsidR="00916AD1" w:rsidRPr="00414DA9" w:rsidRDefault="00916AD1" w:rsidP="00916AD1">
      <w:pPr>
        <w:tabs>
          <w:tab w:val="left" w:pos="6240"/>
        </w:tabs>
        <w:rPr>
          <w:sz w:val="22"/>
          <w:szCs w:val="22"/>
          <w:lang w:eastAsia="pl-PL"/>
        </w:rPr>
      </w:pPr>
    </w:p>
    <w:p w:rsidR="00234F40" w:rsidRPr="00414DA9" w:rsidRDefault="00234F40" w:rsidP="00234F40">
      <w:pPr>
        <w:tabs>
          <w:tab w:val="left" w:pos="5416"/>
        </w:tabs>
        <w:jc w:val="center"/>
        <w:rPr>
          <w:b/>
          <w:caps/>
          <w:sz w:val="22"/>
          <w:szCs w:val="22"/>
          <w:lang w:eastAsia="pl-PL"/>
        </w:rPr>
      </w:pPr>
      <w:r w:rsidRPr="00414DA9">
        <w:rPr>
          <w:b/>
          <w:caps/>
          <w:sz w:val="22"/>
          <w:szCs w:val="22"/>
          <w:lang w:eastAsia="pl-PL"/>
        </w:rPr>
        <w:t>PROTOKÓŁ odbioru</w:t>
      </w:r>
    </w:p>
    <w:p w:rsidR="00916AD1" w:rsidRPr="00414DA9" w:rsidRDefault="00916AD1" w:rsidP="00916AD1">
      <w:pPr>
        <w:tabs>
          <w:tab w:val="left" w:pos="6240"/>
        </w:tabs>
        <w:rPr>
          <w:sz w:val="22"/>
          <w:szCs w:val="22"/>
          <w:lang w:eastAsia="pl-PL"/>
        </w:rPr>
      </w:pPr>
    </w:p>
    <w:p w:rsidR="00916AD1" w:rsidRPr="00414DA9" w:rsidRDefault="00916AD1" w:rsidP="00916AD1">
      <w:pPr>
        <w:tabs>
          <w:tab w:val="left" w:pos="6240"/>
        </w:tabs>
        <w:jc w:val="center"/>
        <w:rPr>
          <w:sz w:val="22"/>
          <w:szCs w:val="22"/>
          <w:lang w:eastAsia="pl-PL"/>
        </w:rPr>
      </w:pPr>
      <w:r w:rsidRPr="00414DA9">
        <w:rPr>
          <w:b/>
          <w:sz w:val="22"/>
          <w:szCs w:val="22"/>
          <w:u w:val="single"/>
          <w:lang w:eastAsia="pl-PL"/>
        </w:rPr>
        <w:t>WZÓR</w:t>
      </w:r>
    </w:p>
    <w:p w:rsidR="00916AD1" w:rsidRPr="00414DA9" w:rsidRDefault="00916AD1" w:rsidP="00916AD1">
      <w:pPr>
        <w:tabs>
          <w:tab w:val="left" w:pos="6240"/>
        </w:tabs>
        <w:rPr>
          <w:b/>
          <w:sz w:val="22"/>
          <w:szCs w:val="22"/>
          <w:u w:val="single"/>
          <w:lang w:eastAsia="pl-PL"/>
        </w:rPr>
      </w:pPr>
    </w:p>
    <w:p w:rsidR="00916AD1" w:rsidRPr="00414DA9" w:rsidRDefault="00916AD1" w:rsidP="00916AD1">
      <w:pPr>
        <w:tabs>
          <w:tab w:val="left" w:pos="5103"/>
        </w:tabs>
        <w:spacing w:line="360" w:lineRule="auto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ab/>
        <w:t>Akademia Morska w Szczecinie</w:t>
      </w:r>
    </w:p>
    <w:p w:rsidR="00916AD1" w:rsidRPr="00414DA9" w:rsidRDefault="00916AD1" w:rsidP="00916AD1">
      <w:pPr>
        <w:tabs>
          <w:tab w:val="left" w:pos="5103"/>
        </w:tabs>
        <w:spacing w:line="360" w:lineRule="auto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ab/>
        <w:t>ul. Wały Chrobrego 1-2</w:t>
      </w:r>
    </w:p>
    <w:p w:rsidR="00916AD1" w:rsidRPr="00414DA9" w:rsidRDefault="00916AD1" w:rsidP="00916AD1">
      <w:pPr>
        <w:tabs>
          <w:tab w:val="left" w:pos="5103"/>
        </w:tabs>
        <w:spacing w:line="360" w:lineRule="auto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ab/>
        <w:t>70 – 500 Szczecin</w:t>
      </w:r>
    </w:p>
    <w:p w:rsidR="00916AD1" w:rsidRPr="00414DA9" w:rsidRDefault="00916AD1" w:rsidP="00916AD1">
      <w:pPr>
        <w:keepNext/>
        <w:ind w:firstLine="284"/>
        <w:rPr>
          <w:b/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 xml:space="preserve">Nr sprawy: </w:t>
      </w:r>
      <w:r w:rsidRPr="00414DA9">
        <w:rPr>
          <w:b/>
          <w:sz w:val="22"/>
          <w:szCs w:val="22"/>
          <w:lang w:eastAsia="pl-PL"/>
        </w:rPr>
        <w:t>BZP-AZ/263-143370/20</w:t>
      </w:r>
    </w:p>
    <w:p w:rsidR="00916AD1" w:rsidRPr="00414DA9" w:rsidRDefault="00916AD1" w:rsidP="00916AD1">
      <w:pPr>
        <w:tabs>
          <w:tab w:val="left" w:pos="5416"/>
        </w:tabs>
        <w:jc w:val="both"/>
        <w:rPr>
          <w:sz w:val="22"/>
          <w:szCs w:val="22"/>
          <w:lang w:eastAsia="pl-PL"/>
        </w:rPr>
      </w:pPr>
    </w:p>
    <w:p w:rsidR="00916AD1" w:rsidRPr="00414DA9" w:rsidRDefault="00916AD1" w:rsidP="00234F40">
      <w:pPr>
        <w:tabs>
          <w:tab w:val="left" w:pos="5416"/>
        </w:tabs>
        <w:rPr>
          <w:b/>
          <w:caps/>
          <w:sz w:val="22"/>
          <w:szCs w:val="22"/>
          <w:lang w:eastAsia="pl-PL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"/>
        <w:gridCol w:w="4599"/>
        <w:gridCol w:w="1276"/>
        <w:gridCol w:w="2311"/>
      </w:tblGrid>
      <w:tr w:rsidR="00916AD1" w:rsidRPr="00414DA9" w:rsidTr="008A1007">
        <w:trPr>
          <w:trHeight w:val="442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16AD1" w:rsidRPr="00414DA9" w:rsidRDefault="00916AD1" w:rsidP="008A1007">
            <w:pPr>
              <w:tabs>
                <w:tab w:val="left" w:pos="5416"/>
              </w:tabs>
              <w:jc w:val="center"/>
              <w:rPr>
                <w:b/>
                <w:lang w:eastAsia="pl-PL"/>
              </w:rPr>
            </w:pPr>
            <w:r w:rsidRPr="00414DA9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5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AD1" w:rsidRPr="00414DA9" w:rsidRDefault="00916AD1" w:rsidP="008A1007">
            <w:pPr>
              <w:tabs>
                <w:tab w:val="left" w:pos="5416"/>
              </w:tabs>
              <w:jc w:val="center"/>
              <w:rPr>
                <w:b/>
                <w:lang w:eastAsia="pl-PL"/>
              </w:rPr>
            </w:pPr>
            <w:r w:rsidRPr="00414DA9">
              <w:rPr>
                <w:b/>
                <w:sz w:val="22"/>
                <w:szCs w:val="22"/>
                <w:lang w:eastAsia="pl-PL"/>
              </w:rPr>
              <w:t>Przedmiot umowy, dodatkowy opis itp.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AD1" w:rsidRPr="00414DA9" w:rsidRDefault="00916AD1" w:rsidP="008A1007">
            <w:pPr>
              <w:tabs>
                <w:tab w:val="left" w:pos="5416"/>
              </w:tabs>
              <w:jc w:val="center"/>
              <w:rPr>
                <w:b/>
                <w:lang w:eastAsia="pl-PL"/>
              </w:rPr>
            </w:pPr>
            <w:r w:rsidRPr="00414DA9">
              <w:rPr>
                <w:b/>
                <w:sz w:val="22"/>
                <w:szCs w:val="22"/>
                <w:lang w:eastAsia="pl-PL"/>
              </w:rPr>
              <w:t>Ilość (szt.)</w:t>
            </w:r>
          </w:p>
        </w:tc>
        <w:tc>
          <w:tcPr>
            <w:tcW w:w="23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6AD1" w:rsidRPr="00414DA9" w:rsidRDefault="00916AD1" w:rsidP="008A1007">
            <w:pPr>
              <w:tabs>
                <w:tab w:val="left" w:pos="5416"/>
              </w:tabs>
              <w:jc w:val="center"/>
              <w:rPr>
                <w:b/>
                <w:lang w:eastAsia="pl-PL"/>
              </w:rPr>
            </w:pPr>
            <w:r w:rsidRPr="00414DA9">
              <w:rPr>
                <w:b/>
                <w:sz w:val="22"/>
                <w:szCs w:val="22"/>
                <w:lang w:eastAsia="pl-PL"/>
              </w:rPr>
              <w:t>Uwagi</w:t>
            </w:r>
          </w:p>
        </w:tc>
      </w:tr>
      <w:tr w:rsidR="00916AD1" w:rsidRPr="00414DA9" w:rsidTr="00916AD1">
        <w:trPr>
          <w:trHeight w:val="1571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</w:tcBorders>
          </w:tcPr>
          <w:p w:rsidR="00916AD1" w:rsidRPr="00414DA9" w:rsidRDefault="00916AD1" w:rsidP="008A1007">
            <w:pPr>
              <w:tabs>
                <w:tab w:val="left" w:pos="5416"/>
              </w:tabs>
              <w:jc w:val="center"/>
              <w:rPr>
                <w:lang w:eastAsia="pl-PL"/>
              </w:rPr>
            </w:pPr>
          </w:p>
          <w:p w:rsidR="00916AD1" w:rsidRPr="00414DA9" w:rsidRDefault="00916AD1" w:rsidP="008A1007">
            <w:pPr>
              <w:tabs>
                <w:tab w:val="left" w:pos="5416"/>
              </w:tabs>
              <w:jc w:val="center"/>
              <w:rPr>
                <w:lang w:eastAsia="pl-PL"/>
              </w:rPr>
            </w:pPr>
            <w:r w:rsidRPr="00414DA9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599" w:type="dxa"/>
            <w:tcBorders>
              <w:top w:val="double" w:sz="4" w:space="0" w:color="auto"/>
            </w:tcBorders>
            <w:vAlign w:val="center"/>
          </w:tcPr>
          <w:p w:rsidR="00916AD1" w:rsidRPr="00414DA9" w:rsidRDefault="00916AD1" w:rsidP="008A1007">
            <w:pPr>
              <w:rPr>
                <w:lang w:eastAsia="pl-PL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16AD1" w:rsidRPr="00414DA9" w:rsidRDefault="00916AD1" w:rsidP="008A1007">
            <w:pPr>
              <w:tabs>
                <w:tab w:val="left" w:pos="5416"/>
              </w:tabs>
              <w:rPr>
                <w:lang w:eastAsia="pl-PL"/>
              </w:rPr>
            </w:pPr>
          </w:p>
        </w:tc>
        <w:tc>
          <w:tcPr>
            <w:tcW w:w="23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6AD1" w:rsidRPr="00414DA9" w:rsidRDefault="00916AD1" w:rsidP="008A1007">
            <w:pPr>
              <w:tabs>
                <w:tab w:val="left" w:pos="5416"/>
              </w:tabs>
              <w:rPr>
                <w:lang w:eastAsia="pl-PL"/>
              </w:rPr>
            </w:pPr>
          </w:p>
        </w:tc>
      </w:tr>
    </w:tbl>
    <w:p w:rsidR="00916AD1" w:rsidRPr="00414DA9" w:rsidRDefault="00916AD1" w:rsidP="00916AD1">
      <w:pPr>
        <w:tabs>
          <w:tab w:val="left" w:pos="5416"/>
        </w:tabs>
        <w:jc w:val="both"/>
        <w:rPr>
          <w:sz w:val="22"/>
          <w:szCs w:val="22"/>
          <w:lang w:eastAsia="pl-PL"/>
        </w:rPr>
      </w:pPr>
    </w:p>
    <w:p w:rsidR="00916AD1" w:rsidRPr="00414DA9" w:rsidRDefault="00916AD1" w:rsidP="00916AD1">
      <w:pPr>
        <w:tabs>
          <w:tab w:val="left" w:pos="5416"/>
        </w:tabs>
        <w:jc w:val="both"/>
        <w:rPr>
          <w:sz w:val="22"/>
          <w:szCs w:val="22"/>
          <w:lang w:eastAsia="pl-PL"/>
        </w:rPr>
      </w:pPr>
      <w:r w:rsidRPr="00414DA9">
        <w:rPr>
          <w:sz w:val="22"/>
          <w:szCs w:val="22"/>
          <w:lang w:eastAsia="pl-PL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..</w:t>
      </w:r>
    </w:p>
    <w:p w:rsidR="00916AD1" w:rsidRPr="00414DA9" w:rsidRDefault="00916AD1" w:rsidP="00916AD1">
      <w:pPr>
        <w:tabs>
          <w:tab w:val="left" w:pos="5416"/>
        </w:tabs>
        <w:jc w:val="both"/>
        <w:rPr>
          <w:sz w:val="22"/>
          <w:szCs w:val="22"/>
          <w:lang w:eastAsia="pl-PL"/>
        </w:rPr>
      </w:pPr>
    </w:p>
    <w:p w:rsidR="00916AD1" w:rsidRPr="00414DA9" w:rsidRDefault="00916AD1" w:rsidP="00916AD1">
      <w:pPr>
        <w:tabs>
          <w:tab w:val="left" w:pos="5416"/>
        </w:tabs>
        <w:jc w:val="both"/>
        <w:rPr>
          <w:sz w:val="22"/>
          <w:szCs w:val="22"/>
          <w:lang w:eastAsia="pl-PL"/>
        </w:rPr>
      </w:pPr>
    </w:p>
    <w:p w:rsidR="00916AD1" w:rsidRPr="00414DA9" w:rsidRDefault="00916AD1" w:rsidP="00916AD1">
      <w:pPr>
        <w:tabs>
          <w:tab w:val="left" w:pos="5416"/>
        </w:tabs>
        <w:jc w:val="both"/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8"/>
        <w:gridCol w:w="4539"/>
      </w:tblGrid>
      <w:tr w:rsidR="00916AD1" w:rsidRPr="00414DA9" w:rsidTr="008A1007">
        <w:trPr>
          <w:trHeight w:val="41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916AD1" w:rsidRPr="00414DA9" w:rsidRDefault="00916AD1" w:rsidP="008A1007">
            <w:pPr>
              <w:tabs>
                <w:tab w:val="left" w:pos="5416"/>
              </w:tabs>
              <w:jc w:val="center"/>
              <w:rPr>
                <w:lang w:eastAsia="pl-PL"/>
              </w:rPr>
            </w:pPr>
            <w:r w:rsidRPr="00414DA9">
              <w:rPr>
                <w:sz w:val="22"/>
                <w:szCs w:val="22"/>
                <w:lang w:eastAsia="pl-PL"/>
              </w:rPr>
              <w:t>Przekazał:</w:t>
            </w:r>
          </w:p>
          <w:p w:rsidR="00916AD1" w:rsidRPr="00414DA9" w:rsidRDefault="00916AD1" w:rsidP="008A1007">
            <w:pPr>
              <w:tabs>
                <w:tab w:val="left" w:pos="5416"/>
              </w:tabs>
              <w:jc w:val="center"/>
              <w:rPr>
                <w:lang w:eastAsia="pl-PL"/>
              </w:rPr>
            </w:pPr>
            <w:r w:rsidRPr="00414DA9">
              <w:rPr>
                <w:sz w:val="22"/>
                <w:szCs w:val="22"/>
                <w:lang w:eastAsia="pl-PL"/>
              </w:rPr>
              <w:t xml:space="preserve">Podpis upoważnionego pracownika </w:t>
            </w:r>
          </w:p>
          <w:p w:rsidR="00916AD1" w:rsidRPr="00414DA9" w:rsidRDefault="00916AD1" w:rsidP="008A1007">
            <w:pPr>
              <w:tabs>
                <w:tab w:val="left" w:pos="5416"/>
              </w:tabs>
              <w:jc w:val="center"/>
              <w:rPr>
                <w:lang w:eastAsia="pl-PL"/>
              </w:rPr>
            </w:pPr>
            <w:r w:rsidRPr="00414DA9">
              <w:rPr>
                <w:sz w:val="22"/>
                <w:szCs w:val="22"/>
                <w:lang w:eastAsia="pl-PL"/>
              </w:rPr>
              <w:t>Wykonawcy</w:t>
            </w:r>
          </w:p>
          <w:p w:rsidR="00916AD1" w:rsidRPr="00414DA9" w:rsidRDefault="00916AD1" w:rsidP="008A1007">
            <w:pPr>
              <w:tabs>
                <w:tab w:val="left" w:pos="5416"/>
              </w:tabs>
              <w:jc w:val="center"/>
              <w:rPr>
                <w:lang w:eastAsia="pl-PL"/>
              </w:rPr>
            </w:pPr>
          </w:p>
          <w:p w:rsidR="00916AD1" w:rsidRPr="00414DA9" w:rsidRDefault="00916AD1" w:rsidP="008A1007">
            <w:pPr>
              <w:tabs>
                <w:tab w:val="left" w:pos="5416"/>
              </w:tabs>
              <w:jc w:val="center"/>
              <w:rPr>
                <w:lang w:eastAsia="pl-PL"/>
              </w:rPr>
            </w:pPr>
          </w:p>
          <w:p w:rsidR="00916AD1" w:rsidRPr="00414DA9" w:rsidRDefault="00916AD1" w:rsidP="008A1007">
            <w:pPr>
              <w:tabs>
                <w:tab w:val="left" w:pos="5416"/>
              </w:tabs>
              <w:jc w:val="center"/>
              <w:rPr>
                <w:lang w:eastAsia="pl-PL"/>
              </w:rPr>
            </w:pPr>
            <w:r w:rsidRPr="00414DA9">
              <w:rPr>
                <w:sz w:val="22"/>
                <w:szCs w:val="22"/>
                <w:lang w:eastAsia="pl-PL"/>
              </w:rPr>
              <w:t>………………………………..</w:t>
            </w:r>
          </w:p>
          <w:p w:rsidR="00916AD1" w:rsidRPr="00414DA9" w:rsidRDefault="00916AD1" w:rsidP="008A1007">
            <w:pPr>
              <w:tabs>
                <w:tab w:val="left" w:pos="5416"/>
              </w:tabs>
              <w:jc w:val="center"/>
              <w:rPr>
                <w:lang w:eastAsia="pl-PL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916AD1" w:rsidRPr="00414DA9" w:rsidRDefault="00916AD1" w:rsidP="008A1007">
            <w:pPr>
              <w:tabs>
                <w:tab w:val="left" w:pos="5416"/>
              </w:tabs>
              <w:jc w:val="center"/>
              <w:rPr>
                <w:lang w:eastAsia="pl-PL"/>
              </w:rPr>
            </w:pPr>
          </w:p>
          <w:p w:rsidR="00916AD1" w:rsidRPr="00414DA9" w:rsidRDefault="00916AD1" w:rsidP="008A1007">
            <w:pPr>
              <w:tabs>
                <w:tab w:val="left" w:pos="5416"/>
              </w:tabs>
              <w:jc w:val="center"/>
              <w:rPr>
                <w:lang w:eastAsia="pl-PL"/>
              </w:rPr>
            </w:pPr>
            <w:r w:rsidRPr="00414DA9">
              <w:rPr>
                <w:sz w:val="22"/>
                <w:szCs w:val="22"/>
                <w:lang w:eastAsia="pl-PL"/>
              </w:rPr>
              <w:t>Odebrał:</w:t>
            </w:r>
          </w:p>
          <w:p w:rsidR="00916AD1" w:rsidRPr="00414DA9" w:rsidRDefault="00916AD1" w:rsidP="008A1007">
            <w:pPr>
              <w:tabs>
                <w:tab w:val="left" w:pos="5416"/>
              </w:tabs>
              <w:jc w:val="center"/>
              <w:rPr>
                <w:lang w:eastAsia="pl-PL"/>
              </w:rPr>
            </w:pPr>
            <w:r w:rsidRPr="00414DA9">
              <w:rPr>
                <w:sz w:val="22"/>
                <w:szCs w:val="22"/>
                <w:lang w:eastAsia="pl-PL"/>
              </w:rPr>
              <w:t xml:space="preserve">Podpis </w:t>
            </w:r>
          </w:p>
          <w:p w:rsidR="00916AD1" w:rsidRPr="00414DA9" w:rsidRDefault="00916AD1" w:rsidP="008A1007">
            <w:pPr>
              <w:tabs>
                <w:tab w:val="left" w:pos="5416"/>
              </w:tabs>
              <w:jc w:val="center"/>
              <w:rPr>
                <w:lang w:eastAsia="pl-PL"/>
              </w:rPr>
            </w:pPr>
          </w:p>
          <w:p w:rsidR="00916AD1" w:rsidRPr="00414DA9" w:rsidRDefault="00916AD1" w:rsidP="008A1007">
            <w:pPr>
              <w:tabs>
                <w:tab w:val="left" w:pos="5416"/>
              </w:tabs>
              <w:jc w:val="center"/>
              <w:rPr>
                <w:lang w:eastAsia="pl-PL"/>
              </w:rPr>
            </w:pPr>
          </w:p>
          <w:p w:rsidR="00916AD1" w:rsidRPr="00414DA9" w:rsidRDefault="00916AD1" w:rsidP="008A1007">
            <w:pPr>
              <w:tabs>
                <w:tab w:val="left" w:pos="5416"/>
              </w:tabs>
              <w:jc w:val="center"/>
              <w:rPr>
                <w:lang w:eastAsia="pl-PL"/>
              </w:rPr>
            </w:pPr>
            <w:r w:rsidRPr="00414DA9">
              <w:rPr>
                <w:sz w:val="22"/>
                <w:szCs w:val="22"/>
                <w:lang w:eastAsia="pl-PL"/>
              </w:rPr>
              <w:t>………………………………..</w:t>
            </w:r>
          </w:p>
        </w:tc>
      </w:tr>
    </w:tbl>
    <w:p w:rsidR="00916AD1" w:rsidRPr="00414DA9" w:rsidRDefault="00916AD1" w:rsidP="00916AD1">
      <w:pPr>
        <w:rPr>
          <w:color w:val="FF0000"/>
          <w:sz w:val="22"/>
          <w:szCs w:val="22"/>
        </w:rPr>
      </w:pPr>
    </w:p>
    <w:p w:rsidR="00916AD1" w:rsidRPr="00414DA9" w:rsidRDefault="00916AD1" w:rsidP="00916AD1">
      <w:pPr>
        <w:ind w:right="43"/>
        <w:rPr>
          <w:color w:val="FF0000"/>
          <w:sz w:val="22"/>
          <w:szCs w:val="22"/>
        </w:rPr>
      </w:pPr>
    </w:p>
    <w:p w:rsidR="00B377CA" w:rsidRPr="00414DA9" w:rsidRDefault="00B377CA" w:rsidP="00821FA0">
      <w:pPr>
        <w:rPr>
          <w:color w:val="FF0000"/>
          <w:sz w:val="22"/>
          <w:szCs w:val="22"/>
        </w:rPr>
      </w:pPr>
    </w:p>
    <w:sectPr w:rsidR="00B377CA" w:rsidRPr="00414DA9" w:rsidSect="006E6E0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F0E74" w16cex:dateUtc="2020-03-20T08:42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E18" w:rsidRDefault="005D5E18" w:rsidP="00A7292B">
      <w:r>
        <w:separator/>
      </w:r>
    </w:p>
  </w:endnote>
  <w:endnote w:type="continuationSeparator" w:id="1">
    <w:p w:rsidR="005D5E18" w:rsidRDefault="005D5E18" w:rsidP="00A7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32" w:rsidRPr="006E6E01" w:rsidRDefault="003D7577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:rsidR="00E64432" w:rsidRDefault="003D7577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E18" w:rsidRDefault="005D5E18" w:rsidP="00A7292B">
      <w:r>
        <w:separator/>
      </w:r>
    </w:p>
  </w:footnote>
  <w:footnote w:type="continuationSeparator" w:id="1">
    <w:p w:rsidR="005D5E18" w:rsidRDefault="005D5E18" w:rsidP="00A72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32" w:rsidRDefault="003D7577" w:rsidP="00F56F12">
    <w:pPr>
      <w:jc w:val="center"/>
    </w:pPr>
    <w:r>
      <w:rPr>
        <w:noProof/>
        <w:lang w:eastAsia="pl-PL"/>
      </w:rPr>
      <w:drawing>
        <wp:inline distT="0" distB="0" distL="0" distR="0">
          <wp:extent cx="723900" cy="914400"/>
          <wp:effectExtent l="19050" t="0" r="0" b="0"/>
          <wp:docPr id="1" name="Obraz 1" descr="logo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zar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4432" w:rsidRDefault="005D5E18" w:rsidP="00F56F12">
    <w:pPr>
      <w:jc w:val="center"/>
    </w:pPr>
  </w:p>
  <w:p w:rsidR="00E64432" w:rsidRDefault="003D7577" w:rsidP="00F56F1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AKADEMIA MORSKA W SZCZECINIE</w:t>
    </w:r>
  </w:p>
  <w:p w:rsidR="00E64432" w:rsidRDefault="003D7577" w:rsidP="00F56F12">
    <w:pPr>
      <w:jc w:val="center"/>
      <w:rPr>
        <w:rFonts w:ascii="Arial Narrow" w:hAnsi="Arial Narrow"/>
        <w:spacing w:val="20"/>
        <w:sz w:val="20"/>
        <w:szCs w:val="20"/>
      </w:rPr>
    </w:pPr>
    <w:r>
      <w:rPr>
        <w:rFonts w:ascii="Arial Narrow" w:hAnsi="Arial Narrow"/>
        <w:spacing w:val="20"/>
        <w:sz w:val="20"/>
        <w:szCs w:val="20"/>
      </w:rPr>
      <w:t>ul. Wały Chrobrego 1-2</w:t>
    </w:r>
    <w:r>
      <w:rPr>
        <w:rFonts w:ascii="Arial Narrow" w:hAnsi="Arial Narrow"/>
        <w:spacing w:val="20"/>
        <w:sz w:val="20"/>
        <w:szCs w:val="20"/>
      </w:rPr>
      <w:tab/>
      <w:t>70 -500 Szczecin</w:t>
    </w:r>
  </w:p>
  <w:p w:rsidR="00E64432" w:rsidRPr="00A7292B" w:rsidRDefault="003D7577" w:rsidP="00F56F12">
    <w:pPr>
      <w:jc w:val="center"/>
      <w:rPr>
        <w:rFonts w:ascii="Arial Narrow" w:hAnsi="Arial Narrow"/>
        <w:spacing w:val="20"/>
        <w:sz w:val="20"/>
        <w:szCs w:val="20"/>
        <w:lang w:val="de-DE"/>
      </w:rPr>
    </w:pPr>
    <w:r w:rsidRPr="00A7292B">
      <w:rPr>
        <w:rFonts w:ascii="Arial Narrow" w:hAnsi="Arial Narrow"/>
        <w:spacing w:val="20"/>
        <w:sz w:val="20"/>
        <w:szCs w:val="20"/>
        <w:lang w:val="de-DE"/>
      </w:rPr>
      <w:t>telefon (+48 91) 480 94 00</w:t>
    </w:r>
    <w:r w:rsidRPr="00A7292B">
      <w:rPr>
        <w:rFonts w:ascii="Arial Narrow" w:hAnsi="Arial Narrow"/>
        <w:spacing w:val="20"/>
        <w:sz w:val="20"/>
        <w:szCs w:val="20"/>
        <w:lang w:val="de-DE"/>
      </w:rPr>
      <w:tab/>
      <w:t>fax (+48 91) 480 95 75</w:t>
    </w:r>
  </w:p>
  <w:p w:rsidR="00E64432" w:rsidRPr="00A7292B" w:rsidRDefault="003D7577" w:rsidP="00F56F12">
    <w:pPr>
      <w:jc w:val="center"/>
      <w:rPr>
        <w:rFonts w:ascii="Arial Narrow" w:hAnsi="Arial Narrow"/>
        <w:spacing w:val="20"/>
        <w:sz w:val="20"/>
        <w:szCs w:val="20"/>
        <w:lang w:val="de-DE"/>
      </w:rPr>
    </w:pPr>
    <w:r w:rsidRPr="00A7292B">
      <w:rPr>
        <w:rFonts w:ascii="Arial Narrow" w:hAnsi="Arial Narrow"/>
        <w:spacing w:val="20"/>
        <w:sz w:val="20"/>
        <w:szCs w:val="20"/>
        <w:lang w:val="de-DE"/>
      </w:rPr>
      <w:t>www.am.szczecin.pl</w:t>
    </w:r>
    <w:r w:rsidRPr="00A7292B">
      <w:rPr>
        <w:rFonts w:ascii="Arial Narrow" w:hAnsi="Arial Narrow"/>
        <w:spacing w:val="20"/>
        <w:sz w:val="20"/>
        <w:szCs w:val="20"/>
        <w:lang w:val="de-DE"/>
      </w:rPr>
      <w:tab/>
      <w:t>e-mail:am@am.szczecin.pl</w:t>
    </w:r>
  </w:p>
  <w:p w:rsidR="00E64432" w:rsidRDefault="003D7577" w:rsidP="00F56F12">
    <w:pPr>
      <w:jc w:val="both"/>
      <w:rPr>
        <w:rFonts w:ascii="Arial Narrow" w:hAnsi="Arial Narrow"/>
        <w:spacing w:val="20"/>
        <w:sz w:val="20"/>
        <w:szCs w:val="20"/>
      </w:rPr>
    </w:pPr>
    <w:r>
      <w:rPr>
        <w:rFonts w:ascii="Arial Narrow" w:hAnsi="Arial Narrow"/>
        <w:noProof/>
        <w:spacing w:val="20"/>
        <w:sz w:val="20"/>
        <w:szCs w:val="20"/>
        <w:lang w:eastAsia="pl-PL"/>
      </w:rPr>
      <w:drawing>
        <wp:inline distT="0" distB="0" distL="0" distR="0">
          <wp:extent cx="7562850" cy="133350"/>
          <wp:effectExtent l="19050" t="0" r="0" b="0"/>
          <wp:docPr id="2" name="Obraz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4432" w:rsidRDefault="005D5E18" w:rsidP="000416DF">
    <w:pPr>
      <w:pStyle w:val="Stopka"/>
      <w:ind w:right="360"/>
      <w:rPr>
        <w:sz w:val="20"/>
        <w:szCs w:val="20"/>
      </w:rPr>
    </w:pPr>
  </w:p>
  <w:p w:rsidR="00E64432" w:rsidRDefault="005D5E18" w:rsidP="0089451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abstractNum w:abstractNumId="2">
    <w:nsid w:val="00000004"/>
    <w:multiLevelType w:val="multilevel"/>
    <w:tmpl w:val="E2D00670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>
    <w:nsid w:val="00000025"/>
    <w:multiLevelType w:val="multi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5">
    <w:nsid w:val="00000026"/>
    <w:multiLevelType w:val="multilevel"/>
    <w:tmpl w:val="B6E05BC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6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000002A"/>
    <w:multiLevelType w:val="multilevel"/>
    <w:tmpl w:val="86C2218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>
    <w:nsid w:val="09EC418A"/>
    <w:multiLevelType w:val="hybridMultilevel"/>
    <w:tmpl w:val="1E366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893407"/>
    <w:multiLevelType w:val="hybridMultilevel"/>
    <w:tmpl w:val="8C8EB902"/>
    <w:lvl w:ilvl="0" w:tplc="B61CCD9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86C6F"/>
    <w:multiLevelType w:val="hybridMultilevel"/>
    <w:tmpl w:val="4E72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753171E"/>
    <w:multiLevelType w:val="hybridMultilevel"/>
    <w:tmpl w:val="1654D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C6563"/>
    <w:multiLevelType w:val="hybridMultilevel"/>
    <w:tmpl w:val="57CC7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637AA"/>
    <w:multiLevelType w:val="hybridMultilevel"/>
    <w:tmpl w:val="75B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1760F"/>
    <w:multiLevelType w:val="hybridMultilevel"/>
    <w:tmpl w:val="1654D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D5706"/>
    <w:multiLevelType w:val="hybridMultilevel"/>
    <w:tmpl w:val="75B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3"/>
  </w:num>
  <w:num w:numId="5">
    <w:abstractNumId w:val="14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2"/>
  </w:num>
  <w:num w:numId="11">
    <w:abstractNumId w:val="23"/>
  </w:num>
  <w:num w:numId="12">
    <w:abstractNumId w:val="2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5"/>
  </w:num>
  <w:num w:numId="22">
    <w:abstractNumId w:val="12"/>
  </w:num>
  <w:num w:numId="23">
    <w:abstractNumId w:val="24"/>
  </w:num>
  <w:num w:numId="24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92B"/>
    <w:rsid w:val="000416DF"/>
    <w:rsid w:val="00072FC7"/>
    <w:rsid w:val="00085C50"/>
    <w:rsid w:val="00087441"/>
    <w:rsid w:val="000A556E"/>
    <w:rsid w:val="000C49F2"/>
    <w:rsid w:val="000C5662"/>
    <w:rsid w:val="000F1B7E"/>
    <w:rsid w:val="000F3681"/>
    <w:rsid w:val="000F6C6B"/>
    <w:rsid w:val="00136FCD"/>
    <w:rsid w:val="00186CA6"/>
    <w:rsid w:val="001D5ABB"/>
    <w:rsid w:val="001E053B"/>
    <w:rsid w:val="001E3EAC"/>
    <w:rsid w:val="00234F40"/>
    <w:rsid w:val="0029105D"/>
    <w:rsid w:val="002A034A"/>
    <w:rsid w:val="002A67CB"/>
    <w:rsid w:val="002D261F"/>
    <w:rsid w:val="002F6AB8"/>
    <w:rsid w:val="00314CF0"/>
    <w:rsid w:val="00320920"/>
    <w:rsid w:val="00346F72"/>
    <w:rsid w:val="003A5AED"/>
    <w:rsid w:val="003D5736"/>
    <w:rsid w:val="003D7577"/>
    <w:rsid w:val="00401F4D"/>
    <w:rsid w:val="004039F4"/>
    <w:rsid w:val="00414DA9"/>
    <w:rsid w:val="00431B61"/>
    <w:rsid w:val="00461B53"/>
    <w:rsid w:val="004A291F"/>
    <w:rsid w:val="004C1F22"/>
    <w:rsid w:val="004C30D1"/>
    <w:rsid w:val="004C37FD"/>
    <w:rsid w:val="004D5705"/>
    <w:rsid w:val="004F2C1F"/>
    <w:rsid w:val="005375D5"/>
    <w:rsid w:val="00575F45"/>
    <w:rsid w:val="005926E5"/>
    <w:rsid w:val="005D5E18"/>
    <w:rsid w:val="006020AA"/>
    <w:rsid w:val="00653930"/>
    <w:rsid w:val="006A6859"/>
    <w:rsid w:val="006D1472"/>
    <w:rsid w:val="006D75BF"/>
    <w:rsid w:val="006E12A6"/>
    <w:rsid w:val="00717E09"/>
    <w:rsid w:val="007709B3"/>
    <w:rsid w:val="00770F54"/>
    <w:rsid w:val="0078375A"/>
    <w:rsid w:val="007B1737"/>
    <w:rsid w:val="007C0F3E"/>
    <w:rsid w:val="007C27A7"/>
    <w:rsid w:val="007C5A5F"/>
    <w:rsid w:val="007D3070"/>
    <w:rsid w:val="007E549F"/>
    <w:rsid w:val="00821FA0"/>
    <w:rsid w:val="00832988"/>
    <w:rsid w:val="00833A5F"/>
    <w:rsid w:val="008C6149"/>
    <w:rsid w:val="008D5B38"/>
    <w:rsid w:val="009045C8"/>
    <w:rsid w:val="00916AD1"/>
    <w:rsid w:val="009346DA"/>
    <w:rsid w:val="0098425C"/>
    <w:rsid w:val="009C228C"/>
    <w:rsid w:val="009F2827"/>
    <w:rsid w:val="00A102F6"/>
    <w:rsid w:val="00A420FD"/>
    <w:rsid w:val="00A7292B"/>
    <w:rsid w:val="00A84D1D"/>
    <w:rsid w:val="00B007EB"/>
    <w:rsid w:val="00B0578A"/>
    <w:rsid w:val="00B11165"/>
    <w:rsid w:val="00B377CA"/>
    <w:rsid w:val="00B513E4"/>
    <w:rsid w:val="00B81DC0"/>
    <w:rsid w:val="00BB0F05"/>
    <w:rsid w:val="00C31710"/>
    <w:rsid w:val="00C51A26"/>
    <w:rsid w:val="00C81551"/>
    <w:rsid w:val="00CA0B0E"/>
    <w:rsid w:val="00CA6DAC"/>
    <w:rsid w:val="00CB50A2"/>
    <w:rsid w:val="00CD5C58"/>
    <w:rsid w:val="00CE220F"/>
    <w:rsid w:val="00D37FC0"/>
    <w:rsid w:val="00D7275C"/>
    <w:rsid w:val="00D864EB"/>
    <w:rsid w:val="00DA1609"/>
    <w:rsid w:val="00DE5F13"/>
    <w:rsid w:val="00E3383B"/>
    <w:rsid w:val="00E56D45"/>
    <w:rsid w:val="00E76C6D"/>
    <w:rsid w:val="00E82ECA"/>
    <w:rsid w:val="00E910C3"/>
    <w:rsid w:val="00E9523D"/>
    <w:rsid w:val="00EE3DC7"/>
    <w:rsid w:val="00F0715C"/>
    <w:rsid w:val="00F121E2"/>
    <w:rsid w:val="00FC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A7292B"/>
    <w:pPr>
      <w:keepNext/>
      <w:keepLines/>
      <w:spacing w:after="0"/>
      <w:ind w:right="698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7292B"/>
    <w:pPr>
      <w:keepNext/>
      <w:keepLines/>
      <w:spacing w:after="123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92B"/>
    <w:rPr>
      <w:rFonts w:ascii="Times New Roman" w:eastAsia="Times New Roman" w:hAnsi="Times New Roman" w:cs="Times New Roman"/>
      <w:color w:val="000000"/>
      <w:sz w:val="3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92B"/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">
    <w:name w:val="header"/>
    <w:basedOn w:val="Normalny"/>
    <w:link w:val="NagwekZnak"/>
    <w:unhideWhenUsed/>
    <w:rsid w:val="00A729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7292B"/>
  </w:style>
  <w:style w:type="paragraph" w:styleId="Stopka">
    <w:name w:val="footer"/>
    <w:basedOn w:val="Normalny"/>
    <w:link w:val="StopkaZnak"/>
    <w:unhideWhenUsed/>
    <w:rsid w:val="00A729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A7292B"/>
  </w:style>
  <w:style w:type="paragraph" w:styleId="Akapitzlist">
    <w:name w:val="List Paragraph"/>
    <w:basedOn w:val="Normalny"/>
    <w:uiPriority w:val="34"/>
    <w:qFormat/>
    <w:rsid w:val="00A7292B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292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7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29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leGrid">
    <w:name w:val="TableGrid"/>
    <w:rsid w:val="00A7292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2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92B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8C61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61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3383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E3383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8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8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3302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Sobczak</dc:creator>
  <cp:lastModifiedBy>Rysiek jach</cp:lastModifiedBy>
  <cp:revision>2</cp:revision>
  <cp:lastPrinted>2020-03-02T10:54:00Z</cp:lastPrinted>
  <dcterms:created xsi:type="dcterms:W3CDTF">2020-03-24T08:43:00Z</dcterms:created>
  <dcterms:modified xsi:type="dcterms:W3CDTF">2020-03-24T08:43:00Z</dcterms:modified>
</cp:coreProperties>
</file>