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723" w14:textId="59D01C1F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</w:t>
      </w:r>
      <w:r w:rsidR="007E5517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7E551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B090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B67F0F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353805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B2DBEC" w14:textId="77777777" w:rsidR="00C633F4" w:rsidRDefault="00C633F4" w:rsidP="00C633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5DABF135" w14:textId="77777777" w:rsidR="00C633F4" w:rsidRDefault="00C633F4" w:rsidP="00C633F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8515D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547C5914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Akademia Morska w Szczecinie</w:t>
      </w:r>
    </w:p>
    <w:p w14:paraId="417237D8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Wały Chrobrego 1-2</w:t>
      </w:r>
    </w:p>
    <w:p w14:paraId="55D542AB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70-500 Szczecin</w:t>
      </w:r>
    </w:p>
    <w:p w14:paraId="716B74DB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426EF4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35A62DDC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Przedmiot zapytania (opis przedmiotu zamówienia):</w:t>
      </w:r>
    </w:p>
    <w:p w14:paraId="6FA29B83" w14:textId="50AAFD8C" w:rsidR="00902F5E" w:rsidRDefault="00902F5E" w:rsidP="00C633F4">
      <w:pPr>
        <w:rPr>
          <w:rFonts w:asciiTheme="minorHAnsi" w:hAnsiTheme="minorHAnsi" w:cstheme="minorHAnsi"/>
          <w:sz w:val="22"/>
          <w:szCs w:val="22"/>
        </w:rPr>
      </w:pPr>
      <w:bookmarkStart w:id="0" w:name="_Hlk10704877"/>
      <w:r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7E5517">
        <w:rPr>
          <w:rFonts w:asciiTheme="minorHAnsi" w:hAnsiTheme="minorHAnsi" w:cstheme="minorHAnsi"/>
          <w:sz w:val="22"/>
          <w:szCs w:val="22"/>
        </w:rPr>
        <w:t xml:space="preserve">organizacji, nadzoru i współpracy z Instytucją Wdrażającą </w:t>
      </w:r>
      <w:r>
        <w:rPr>
          <w:rFonts w:asciiTheme="minorHAnsi" w:hAnsiTheme="minorHAnsi" w:cstheme="minorHAnsi"/>
          <w:sz w:val="22"/>
          <w:szCs w:val="22"/>
        </w:rPr>
        <w:t xml:space="preserve">przy realizacji projektu „ Centrum Eksploatacji obiektów Pływających”. </w:t>
      </w:r>
    </w:p>
    <w:bookmarkEnd w:id="0"/>
    <w:p w14:paraId="218367E4" w14:textId="1FDE0CCD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Wymagan</w:t>
      </w:r>
      <w:r w:rsidR="00902F5E">
        <w:rPr>
          <w:rFonts w:asciiTheme="minorHAnsi" w:hAnsiTheme="minorHAnsi" w:cstheme="minorHAnsi"/>
        </w:rPr>
        <w:t>i</w:t>
      </w:r>
      <w:r w:rsidRPr="003B090D">
        <w:rPr>
          <w:rFonts w:asciiTheme="minorHAnsi" w:hAnsiTheme="minorHAnsi" w:cstheme="minorHAnsi"/>
        </w:rPr>
        <w:t xml:space="preserve">a </w:t>
      </w:r>
      <w:r w:rsidR="00E53942">
        <w:rPr>
          <w:rFonts w:asciiTheme="minorHAnsi" w:hAnsiTheme="minorHAnsi" w:cstheme="minorHAnsi"/>
        </w:rPr>
        <w:t>zapytania ofertowego</w:t>
      </w:r>
      <w:r w:rsidR="00902F5E">
        <w:rPr>
          <w:rFonts w:asciiTheme="minorHAnsi" w:hAnsiTheme="minorHAnsi" w:cstheme="minorHAnsi"/>
        </w:rPr>
        <w:t>:</w:t>
      </w:r>
    </w:p>
    <w:p w14:paraId="49355D3C" w14:textId="77777777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</w:p>
    <w:p w14:paraId="4BBE96AC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wykształcenie wyższe;</w:t>
      </w:r>
    </w:p>
    <w:p w14:paraId="69A72E35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praktyczna znajomość przepisów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przepisów</w:t>
      </w:r>
      <w:proofErr w:type="spellEnd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podatkowych i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zus</w:t>
      </w:r>
      <w:proofErr w:type="spellEnd"/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DA48C68" w14:textId="5089D3B0" w:rsidR="00C633F4" w:rsidRPr="00902F5E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lata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praktycznej znajomości przy projektac</w:t>
      </w:r>
      <w:r w:rsidR="003B090D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międzynarodowych RPO </w:t>
      </w:r>
    </w:p>
    <w:p w14:paraId="13BD1636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Praktyczna znajomość Excel (niezbędna),</w:t>
      </w:r>
    </w:p>
    <w:p w14:paraId="0B716403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samodzielność, umiejętność pracy w zespole, praca pod presja czasu;</w:t>
      </w:r>
    </w:p>
    <w:p w14:paraId="18168F19" w14:textId="5258DA96" w:rsid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znajomość przepisów dotyczących zatrudniania w projektach międzynarodowych,</w:t>
      </w:r>
    </w:p>
    <w:p w14:paraId="35C68DFA" w14:textId="62D15301" w:rsidR="0096732A" w:rsidRPr="00C633F4" w:rsidRDefault="0096732A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minimum 1 rok pracy w dziale personalnym,</w:t>
      </w:r>
    </w:p>
    <w:p w14:paraId="347C7AEA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Odpowiedzialność i dokładność,</w:t>
      </w:r>
    </w:p>
    <w:p w14:paraId="26842BC4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Rzetelność w wykonywaniu powierzonych obowiązków,</w:t>
      </w:r>
    </w:p>
    <w:p w14:paraId="378FBFFE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Umiejętność efektywnej organizacji pracy własnej i współpracy w zespole</w:t>
      </w:r>
    </w:p>
    <w:p w14:paraId="20C5392F" w14:textId="58DFF2F5" w:rsidR="00C633F4" w:rsidRPr="003B090D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Zadaniowe podejście do wykonywanej pracy,</w:t>
      </w:r>
    </w:p>
    <w:p w14:paraId="1BE20F3C" w14:textId="1A86E395" w:rsidR="00C633F4" w:rsidRPr="00902F5E" w:rsidRDefault="00C633F4" w:rsidP="003B090D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Zaangażowanie w realizacj</w:t>
      </w:r>
      <w:r w:rsidR="003B090D"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obowiązków</w:t>
      </w:r>
      <w:r w:rsidR="00902F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7F62BBA" w14:textId="77777777" w:rsidR="0096732A" w:rsidRDefault="0096732A" w:rsidP="0096732A">
      <w:pPr>
        <w:spacing w:before="60"/>
        <w:ind w:firstLine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46C4573" w14:textId="20159B5E" w:rsidR="0096732A" w:rsidRDefault="00194E3B" w:rsidP="0096732A">
      <w:pPr>
        <w:spacing w:before="60"/>
        <w:ind w:firstLine="426"/>
        <w:jc w:val="both"/>
      </w:pPr>
      <w:r w:rsidRPr="0096732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02F5E" w:rsidRPr="0096732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Asystent </w:t>
      </w:r>
      <w:r w:rsidR="0096732A" w:rsidRPr="0096732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Kierownika Projektu</w:t>
      </w:r>
      <w:r w:rsidR="00902F5E" w:rsidRPr="0096732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będzie</w:t>
      </w:r>
      <w:r w:rsidR="0096732A" w:rsidRPr="0096732A">
        <w:t xml:space="preserve"> </w:t>
      </w:r>
      <w:r w:rsidR="0096732A" w:rsidRPr="00A948A4">
        <w:t>przygoto</w:t>
      </w:r>
      <w:r w:rsidR="0096732A">
        <w:t>wywał</w:t>
      </w:r>
      <w:r w:rsidR="0096732A" w:rsidRPr="00A948A4">
        <w:t xml:space="preserve"> wniosk</w:t>
      </w:r>
      <w:r w:rsidR="0096732A">
        <w:t>i</w:t>
      </w:r>
      <w:r w:rsidR="0096732A" w:rsidRPr="00A948A4">
        <w:t xml:space="preserve"> o zamówienie publiczne,</w:t>
      </w:r>
    </w:p>
    <w:p w14:paraId="4E9C3D59" w14:textId="0851F71C" w:rsidR="0096732A" w:rsidRPr="004C7FEB" w:rsidRDefault="0096732A" w:rsidP="0096732A">
      <w:pPr>
        <w:spacing w:before="60"/>
        <w:ind w:left="502"/>
        <w:jc w:val="both"/>
      </w:pPr>
      <w:r w:rsidRPr="00A948A4">
        <w:t>organizowa</w:t>
      </w:r>
      <w:r>
        <w:t>ł</w:t>
      </w:r>
      <w:r w:rsidRPr="00A948A4">
        <w:t xml:space="preserve"> i nadzorow</w:t>
      </w:r>
      <w:r>
        <w:t>ał</w:t>
      </w:r>
      <w:r w:rsidRPr="00A948A4">
        <w:t xml:space="preserve"> dostęp do informacji publicznej,</w:t>
      </w:r>
      <w:r>
        <w:t xml:space="preserve"> </w:t>
      </w:r>
      <w:r w:rsidRPr="00A948A4">
        <w:t>utrzymywa</w:t>
      </w:r>
      <w:r>
        <w:t>ł</w:t>
      </w:r>
      <w:r w:rsidRPr="00A948A4">
        <w:t xml:space="preserve"> współprac</w:t>
      </w:r>
      <w:r>
        <w:t>ę</w:t>
      </w:r>
      <w:r w:rsidRPr="00A948A4">
        <w:t xml:space="preserve"> (przygotowywanie pism) z Instytucją Wdrażającą w celu prawidłowej </w:t>
      </w:r>
      <w:r>
        <w:t xml:space="preserve">realizacji projektu, </w:t>
      </w:r>
      <w:r w:rsidRPr="00A948A4">
        <w:t>koordynowa</w:t>
      </w:r>
      <w:r>
        <w:t xml:space="preserve">ł </w:t>
      </w:r>
      <w:r w:rsidRPr="00A948A4">
        <w:t>współprac</w:t>
      </w:r>
      <w:r>
        <w:t>ę</w:t>
      </w:r>
      <w:r w:rsidRPr="00A948A4">
        <w:t xml:space="preserve"> jednostek uczest</w:t>
      </w:r>
      <w:r>
        <w:t>niczących w realizacji projektu.</w:t>
      </w:r>
    </w:p>
    <w:p w14:paraId="43D59BFA" w14:textId="4B819735" w:rsidR="00902F5E" w:rsidRPr="00194E3B" w:rsidRDefault="00902F5E" w:rsidP="0096732A">
      <w:pPr>
        <w:spacing w:after="160"/>
        <w:ind w:left="426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194E3B"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 w trakcie trwania projektu) </w:t>
      </w:r>
      <w:r w:rsidR="00E5394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siedzibie Zamawiającego. </w:t>
      </w:r>
    </w:p>
    <w:p w14:paraId="3B944840" w14:textId="77777777" w:rsidR="00C633F4" w:rsidRPr="003B090D" w:rsidRDefault="00C633F4" w:rsidP="00C633F4">
      <w:pPr>
        <w:pStyle w:val="Akapitzlist"/>
        <w:spacing w:after="160" w:line="256" w:lineRule="auto"/>
        <w:ind w:left="1134"/>
        <w:jc w:val="both"/>
        <w:rPr>
          <w:rFonts w:asciiTheme="minorHAnsi" w:hAnsiTheme="minorHAnsi" w:cstheme="minorHAnsi"/>
        </w:rPr>
      </w:pPr>
    </w:p>
    <w:p w14:paraId="42A49172" w14:textId="77777777" w:rsidR="00C633F4" w:rsidRPr="00E53942" w:rsidRDefault="00C633F4" w:rsidP="00C633F4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942">
        <w:rPr>
          <w:rFonts w:asciiTheme="minorHAnsi" w:hAnsiTheme="minorHAnsi" w:cstheme="minorHAnsi"/>
          <w:b/>
          <w:sz w:val="22"/>
          <w:szCs w:val="22"/>
          <w:u w:val="single"/>
        </w:rPr>
        <w:t>Oferta winna zawierać ponadto:</w:t>
      </w:r>
    </w:p>
    <w:p w14:paraId="3E6CA638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 xml:space="preserve">Cenę brutto za przedmiot zamówienia. </w:t>
      </w:r>
    </w:p>
    <w:p w14:paraId="69318A15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Posiadać datę sporządzenia.</w:t>
      </w:r>
    </w:p>
    <w:p w14:paraId="2C8B3C5E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97BBD6" w14:textId="0E92922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E551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maja 2021 do 31 grudnia 2021 r.</w:t>
      </w:r>
    </w:p>
    <w:p w14:paraId="7C0DEAD6" w14:textId="37382EB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wynagrodzenie wykonawcy rozliczane będzie w okresach miesięcznych , na koniec miesiąca kalendarzowego. Płatność będzie dokonywana do 14 dni od daty doręczenia faktury/rachunku.</w:t>
      </w:r>
    </w:p>
    <w:p w14:paraId="3CF71BBD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EFEF35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0704993"/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05B8C463" w14:textId="77777777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2AE75" w14:textId="6E8E7E51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Oferta powinna być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dostarczona  na adres:</w:t>
      </w:r>
      <w:r w:rsidRPr="003B090D">
        <w:rPr>
          <w:rFonts w:asciiTheme="minorHAnsi" w:hAnsiTheme="minorHAnsi" w:cstheme="minorHAnsi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Akademia Morska w Szczecinie, ul. Wały Chrobrego 1-2, 70-500 Szczecin, Kancelaria pok. 73a   do dnia  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r. do godz. 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Z dopiskiem „ Oferta- Asystent finansowy ”</w:t>
      </w:r>
    </w:p>
    <w:bookmarkEnd w:id="1"/>
    <w:p w14:paraId="2AFB8397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14:paraId="0DF3FD78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14:paraId="644F8E41" w14:textId="011510E8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W toku badania i oceny ofert Zamawiający może żądać od oferentów wyjaśnień dotyczących treści złożonych ofert. </w:t>
      </w:r>
    </w:p>
    <w:p w14:paraId="20365506" w14:textId="59DE6F43" w:rsidR="00E53942" w:rsidRDefault="00E53942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Nie spełnienie wymagań  skutkuje odrzuceniem ofert.</w:t>
      </w:r>
    </w:p>
    <w:p w14:paraId="5B112D27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14:paraId="3CFE0D5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2707E0E" w14:textId="7D8AC8A9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cena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100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10A0B8EE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E32DC6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FB7F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121003B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7434" w14:textId="77777777" w:rsidR="00C633F4" w:rsidRDefault="00C633F4" w:rsidP="00C633F4">
      <w:pPr>
        <w:jc w:val="both"/>
      </w:pPr>
    </w:p>
    <w:p w14:paraId="79EC4F30" w14:textId="77777777" w:rsidR="00803032" w:rsidRDefault="00803032"/>
    <w:sectPr w:rsidR="0080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12"/>
    <w:multiLevelType w:val="hybridMultilevel"/>
    <w:tmpl w:val="9874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7E2"/>
    <w:multiLevelType w:val="hybridMultilevel"/>
    <w:tmpl w:val="50F2BDD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B2D"/>
    <w:multiLevelType w:val="hybridMultilevel"/>
    <w:tmpl w:val="F69412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AAE6B1E"/>
    <w:multiLevelType w:val="hybridMultilevel"/>
    <w:tmpl w:val="444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>
      <w:start w:val="1"/>
      <w:numFmt w:val="lowerLetter"/>
      <w:lvlText w:val="%2."/>
      <w:lvlJc w:val="left"/>
      <w:pPr>
        <w:ind w:left="5250" w:hanging="360"/>
      </w:pPr>
    </w:lvl>
    <w:lvl w:ilvl="2" w:tplc="0415001B">
      <w:start w:val="1"/>
      <w:numFmt w:val="lowerRoman"/>
      <w:lvlText w:val="%3."/>
      <w:lvlJc w:val="right"/>
      <w:pPr>
        <w:ind w:left="5970" w:hanging="180"/>
      </w:pPr>
    </w:lvl>
    <w:lvl w:ilvl="3" w:tplc="0415000F">
      <w:start w:val="1"/>
      <w:numFmt w:val="decimal"/>
      <w:lvlText w:val="%4."/>
      <w:lvlJc w:val="left"/>
      <w:pPr>
        <w:ind w:left="6690" w:hanging="360"/>
      </w:pPr>
    </w:lvl>
    <w:lvl w:ilvl="4" w:tplc="04150019">
      <w:start w:val="1"/>
      <w:numFmt w:val="lowerLetter"/>
      <w:lvlText w:val="%5."/>
      <w:lvlJc w:val="left"/>
      <w:pPr>
        <w:ind w:left="7410" w:hanging="360"/>
      </w:pPr>
    </w:lvl>
    <w:lvl w:ilvl="5" w:tplc="0415001B">
      <w:start w:val="1"/>
      <w:numFmt w:val="lowerRoman"/>
      <w:lvlText w:val="%6."/>
      <w:lvlJc w:val="right"/>
      <w:pPr>
        <w:ind w:left="8130" w:hanging="180"/>
      </w:pPr>
    </w:lvl>
    <w:lvl w:ilvl="6" w:tplc="0415000F">
      <w:start w:val="1"/>
      <w:numFmt w:val="decimal"/>
      <w:lvlText w:val="%7."/>
      <w:lvlJc w:val="left"/>
      <w:pPr>
        <w:ind w:left="8850" w:hanging="360"/>
      </w:pPr>
    </w:lvl>
    <w:lvl w:ilvl="7" w:tplc="04150019">
      <w:start w:val="1"/>
      <w:numFmt w:val="lowerLetter"/>
      <w:lvlText w:val="%8."/>
      <w:lvlJc w:val="left"/>
      <w:pPr>
        <w:ind w:left="9570" w:hanging="360"/>
      </w:pPr>
    </w:lvl>
    <w:lvl w:ilvl="8" w:tplc="0415001B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43E5A"/>
    <w:rsid w:val="00194E3B"/>
    <w:rsid w:val="003B090D"/>
    <w:rsid w:val="00427B59"/>
    <w:rsid w:val="006410FC"/>
    <w:rsid w:val="00703192"/>
    <w:rsid w:val="007E5517"/>
    <w:rsid w:val="00803032"/>
    <w:rsid w:val="00902F5E"/>
    <w:rsid w:val="0096732A"/>
    <w:rsid w:val="00975504"/>
    <w:rsid w:val="00A51008"/>
    <w:rsid w:val="00C633F4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461"/>
  <w15:chartTrackingRefBased/>
  <w15:docId w15:val="{F2AC7687-145D-4D00-8838-9A75505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3F4"/>
    <w:rPr>
      <w:rFonts w:ascii="Arial" w:hAnsi="Arial" w:cs="Arial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Zięba</dc:creator>
  <cp:keywords/>
  <dc:description/>
  <cp:lastModifiedBy>Jarosław Sobczak</cp:lastModifiedBy>
  <cp:revision>2</cp:revision>
  <dcterms:created xsi:type="dcterms:W3CDTF">2021-05-06T12:28:00Z</dcterms:created>
  <dcterms:modified xsi:type="dcterms:W3CDTF">2021-05-06T12:28:00Z</dcterms:modified>
</cp:coreProperties>
</file>