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31A296" w14:textId="77777777" w:rsidR="00010D46" w:rsidRDefault="00010D46" w:rsidP="00BC42DB">
      <w:pPr>
        <w:jc w:val="right"/>
        <w:rPr>
          <w:rFonts w:ascii="Times New Roman" w:hAnsi="Times New Roman" w:cs="Times New Roman"/>
        </w:rPr>
      </w:pPr>
    </w:p>
    <w:p w14:paraId="7412D2F6" w14:textId="4C77B148" w:rsidR="00CB6588" w:rsidRPr="00CB6588" w:rsidRDefault="00CB6588" w:rsidP="00BC42DB">
      <w:pPr>
        <w:jc w:val="right"/>
        <w:rPr>
          <w:rFonts w:ascii="Times New Roman" w:hAnsi="Times New Roman" w:cs="Times New Roman"/>
        </w:rPr>
      </w:pPr>
      <w:r w:rsidRPr="00CB658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zczecin</w:t>
      </w:r>
      <w:r w:rsidRPr="00CB6588">
        <w:rPr>
          <w:rFonts w:ascii="Times New Roman" w:hAnsi="Times New Roman" w:cs="Times New Roman"/>
        </w:rPr>
        <w:t xml:space="preserve"> dnia</w:t>
      </w:r>
      <w:r w:rsidR="00F83388">
        <w:rPr>
          <w:rFonts w:ascii="Times New Roman" w:hAnsi="Times New Roman" w:cs="Times New Roman"/>
        </w:rPr>
        <w:t xml:space="preserve"> </w:t>
      </w:r>
      <w:r w:rsidR="00BB26A3">
        <w:rPr>
          <w:rFonts w:ascii="Times New Roman" w:hAnsi="Times New Roman" w:cs="Times New Roman"/>
        </w:rPr>
        <w:t>1</w:t>
      </w:r>
      <w:r w:rsidR="00EB0087">
        <w:rPr>
          <w:rFonts w:ascii="Times New Roman" w:hAnsi="Times New Roman" w:cs="Times New Roman"/>
        </w:rPr>
        <w:t>2</w:t>
      </w:r>
      <w:r w:rsidR="002E36F4">
        <w:rPr>
          <w:rFonts w:ascii="Times New Roman" w:hAnsi="Times New Roman" w:cs="Times New Roman"/>
        </w:rPr>
        <w:t>.</w:t>
      </w:r>
      <w:r w:rsidR="00207CB7">
        <w:rPr>
          <w:rFonts w:ascii="Times New Roman" w:hAnsi="Times New Roman" w:cs="Times New Roman"/>
        </w:rPr>
        <w:t>0</w:t>
      </w:r>
      <w:r w:rsidR="00F372B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.202</w:t>
      </w:r>
      <w:r w:rsidR="00207CB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r.</w:t>
      </w:r>
    </w:p>
    <w:p w14:paraId="255B9DB5" w14:textId="3D124B3D" w:rsidR="00CB6588" w:rsidRPr="00207CB7" w:rsidRDefault="00CB6588" w:rsidP="00207CB7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CB6588">
        <w:rPr>
          <w:rFonts w:ascii="Times New Roman" w:hAnsi="Times New Roman" w:cs="Times New Roman"/>
          <w:b/>
          <w:bCs/>
          <w:u w:val="single"/>
        </w:rPr>
        <w:t>ZAPYTANIE OFERTOWE</w:t>
      </w:r>
    </w:p>
    <w:p w14:paraId="001AAE0E" w14:textId="77777777" w:rsidR="00CB6588" w:rsidRDefault="00CB6588" w:rsidP="00CB6588">
      <w:pPr>
        <w:jc w:val="center"/>
        <w:rPr>
          <w:rFonts w:ascii="Times New Roman" w:hAnsi="Times New Roman" w:cs="Times New Roman"/>
          <w:u w:val="single"/>
        </w:rPr>
      </w:pPr>
    </w:p>
    <w:p w14:paraId="70DCE543" w14:textId="73E82599" w:rsidR="00BB562F" w:rsidRPr="001E5E81" w:rsidRDefault="00CB6588" w:rsidP="00BB56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Politechnika Morska w Szczecinie ul. Wały Chrobrego 1-2, 70-500 Szczecin ogłasza zapytanie na </w:t>
      </w:r>
      <w:bookmarkStart w:id="0" w:name="_Hlk164254478"/>
      <w:bookmarkStart w:id="1" w:name="_Hlk168661014"/>
      <w:r w:rsidR="00207CB7">
        <w:rPr>
          <w:rFonts w:ascii="Times New Roman" w:hAnsi="Times New Roman" w:cs="Times New Roman"/>
        </w:rPr>
        <w:t>sprzedaż wraz z dosta</w:t>
      </w:r>
      <w:r w:rsidR="000F2A69">
        <w:rPr>
          <w:rFonts w:ascii="Times New Roman" w:hAnsi="Times New Roman" w:cs="Times New Roman"/>
        </w:rPr>
        <w:t>wą</w:t>
      </w:r>
      <w:r w:rsidR="00207CB7">
        <w:rPr>
          <w:rFonts w:ascii="Times New Roman" w:hAnsi="Times New Roman" w:cs="Times New Roman"/>
        </w:rPr>
        <w:t xml:space="preserve"> </w:t>
      </w:r>
      <w:bookmarkEnd w:id="0"/>
      <w:r w:rsidR="00BB562F" w:rsidRPr="001E5E81">
        <w:rPr>
          <w:rFonts w:ascii="Times New Roman" w:hAnsi="Times New Roman" w:cs="Times New Roman"/>
        </w:rPr>
        <w:t>Zestaw</w:t>
      </w:r>
      <w:r w:rsidR="00BB562F">
        <w:rPr>
          <w:rFonts w:ascii="Times New Roman" w:hAnsi="Times New Roman" w:cs="Times New Roman"/>
        </w:rPr>
        <w:t>u</w:t>
      </w:r>
      <w:r w:rsidR="00BB562F" w:rsidRPr="001E5E81">
        <w:rPr>
          <w:rFonts w:ascii="Times New Roman" w:hAnsi="Times New Roman" w:cs="Times New Roman"/>
        </w:rPr>
        <w:t xml:space="preserve"> serwisow</w:t>
      </w:r>
      <w:r w:rsidR="00BB562F">
        <w:rPr>
          <w:rFonts w:ascii="Times New Roman" w:hAnsi="Times New Roman" w:cs="Times New Roman"/>
        </w:rPr>
        <w:t>ego</w:t>
      </w:r>
      <w:r w:rsidR="00BB562F" w:rsidRPr="001E5E81">
        <w:rPr>
          <w:rFonts w:ascii="Times New Roman" w:hAnsi="Times New Roman" w:cs="Times New Roman"/>
        </w:rPr>
        <w:t xml:space="preserve"> do stanowiska szkoleniowego GWO. W ramach realizacji programu wieloletniego POSRM</w:t>
      </w:r>
      <w:bookmarkEnd w:id="1"/>
    </w:p>
    <w:p w14:paraId="26FB4EB9" w14:textId="65543AB7" w:rsidR="00CB6588" w:rsidRDefault="00CB6588" w:rsidP="003A3B9C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CB6588">
        <w:rPr>
          <w:rFonts w:ascii="Times New Roman" w:hAnsi="Times New Roman" w:cs="Times New Roman"/>
          <w:b/>
          <w:bCs/>
          <w:u w:val="single"/>
        </w:rPr>
        <w:t>Opis przedmiotu zapytania</w:t>
      </w:r>
      <w:r w:rsidR="000E6636">
        <w:rPr>
          <w:rFonts w:ascii="Times New Roman" w:hAnsi="Times New Roman" w:cs="Times New Roman"/>
          <w:b/>
          <w:bCs/>
          <w:u w:val="single"/>
        </w:rPr>
        <w:t>:</w:t>
      </w:r>
    </w:p>
    <w:p w14:paraId="6C183CDF" w14:textId="6E237BC9" w:rsidR="00A05850" w:rsidRDefault="00BB562F" w:rsidP="004658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Sprzedaż wraz z dostawą </w:t>
      </w:r>
      <w:r w:rsidRPr="001E5E81">
        <w:rPr>
          <w:rFonts w:ascii="Times New Roman" w:hAnsi="Times New Roman" w:cs="Times New Roman"/>
        </w:rPr>
        <w:t>Zestaw</w:t>
      </w:r>
      <w:r>
        <w:rPr>
          <w:rFonts w:ascii="Times New Roman" w:hAnsi="Times New Roman" w:cs="Times New Roman"/>
        </w:rPr>
        <w:t>u</w:t>
      </w:r>
      <w:r w:rsidRPr="001E5E81">
        <w:rPr>
          <w:rFonts w:ascii="Times New Roman" w:hAnsi="Times New Roman" w:cs="Times New Roman"/>
        </w:rPr>
        <w:t xml:space="preserve"> serwisow</w:t>
      </w:r>
      <w:r>
        <w:rPr>
          <w:rFonts w:ascii="Times New Roman" w:hAnsi="Times New Roman" w:cs="Times New Roman"/>
        </w:rPr>
        <w:t>ego</w:t>
      </w:r>
      <w:r w:rsidRPr="001E5E81">
        <w:rPr>
          <w:rFonts w:ascii="Times New Roman" w:hAnsi="Times New Roman" w:cs="Times New Roman"/>
        </w:rPr>
        <w:t xml:space="preserve"> do stanowiska szkoleniowego  GWO. W ramach realizacji programu wieloletniego POSRM</w:t>
      </w:r>
      <w:r w:rsidR="00207CB7">
        <w:rPr>
          <w:rFonts w:ascii="Times New Roman" w:hAnsi="Times New Roman" w:cs="Times New Roman"/>
        </w:rPr>
        <w:t xml:space="preserve">. </w:t>
      </w:r>
      <w:r w:rsidR="00CB6588">
        <w:rPr>
          <w:rFonts w:ascii="Times New Roman" w:hAnsi="Times New Roman" w:cs="Times New Roman"/>
        </w:rPr>
        <w:t>Dokładny opis przedmiotu określa załącznik numer 1</w:t>
      </w:r>
      <w:bookmarkStart w:id="2" w:name="_Hlk145406929"/>
      <w:r w:rsidR="00CB6588" w:rsidRPr="00465887">
        <w:rPr>
          <w:rFonts w:ascii="Times New Roman" w:hAnsi="Times New Roman" w:cs="Times New Roman"/>
        </w:rPr>
        <w:t xml:space="preserve">. </w:t>
      </w:r>
    </w:p>
    <w:p w14:paraId="557E9863" w14:textId="4B1E7FC3" w:rsidR="00CB6588" w:rsidRDefault="00465887" w:rsidP="00465887">
      <w:pPr>
        <w:jc w:val="both"/>
        <w:rPr>
          <w:rFonts w:ascii="Times New Roman" w:hAnsi="Times New Roman" w:cs="Times New Roman"/>
        </w:rPr>
      </w:pPr>
      <w:r w:rsidRPr="00465887">
        <w:rPr>
          <w:rFonts w:ascii="Times New Roman" w:hAnsi="Times New Roman" w:cs="Times New Roman"/>
        </w:rPr>
        <w:t>W przypadku, gdy produkt posiada normę równoważną na Wykonawcy spoczywa obowiązek udowodnienia równoważności.</w:t>
      </w:r>
      <w:bookmarkEnd w:id="2"/>
    </w:p>
    <w:p w14:paraId="7D5D7E7F" w14:textId="77777777" w:rsidR="00207CB7" w:rsidRDefault="00207CB7" w:rsidP="00207CB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Podane przez Zamawiającego ewentualne nazwy (znaki towarowe), mają charakter przykładowy a ich wskazanie ma na celu określenie oczekiwanego standardu, przy czym Zamawiający dopuszcza składowanie ofert równoważnych w zakresie sporządzonego opisu przedmiotu zamówienia. </w:t>
      </w:r>
    </w:p>
    <w:p w14:paraId="19DAE3AF" w14:textId="488BAB8D" w:rsidR="00207CB7" w:rsidRDefault="00207CB7" w:rsidP="004658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Przedmiot zamówienia określono poprzez wskazanie obiektywnych cech technicznych i jakościowych oraz standardów, dla których dopuszcza się wskazanie przykładowych znaków towarowych. </w:t>
      </w:r>
    </w:p>
    <w:p w14:paraId="38DBF3EE" w14:textId="46B9C160" w:rsidR="000E6636" w:rsidRDefault="000E6636" w:rsidP="00CB6588">
      <w:pPr>
        <w:rPr>
          <w:rFonts w:ascii="Times New Roman" w:hAnsi="Times New Roman" w:cs="Times New Roman"/>
          <w:b/>
          <w:bCs/>
          <w:u w:val="single"/>
        </w:rPr>
      </w:pPr>
      <w:r w:rsidRPr="000E6636">
        <w:rPr>
          <w:rFonts w:ascii="Times New Roman" w:hAnsi="Times New Roman" w:cs="Times New Roman"/>
          <w:b/>
          <w:bCs/>
          <w:u w:val="single"/>
        </w:rPr>
        <w:t>Termin realizacji zamówienia:</w:t>
      </w:r>
      <w:r w:rsidR="000C4B8B" w:rsidRPr="000C4B8B">
        <w:rPr>
          <w:rFonts w:ascii="Times New Roman" w:hAnsi="Times New Roman" w:cs="Times New Roman"/>
          <w:b/>
          <w:bCs/>
        </w:rPr>
        <w:t xml:space="preserve"> </w:t>
      </w:r>
      <w:r w:rsidR="00BB05EF">
        <w:rPr>
          <w:rFonts w:ascii="Times New Roman" w:hAnsi="Times New Roman" w:cs="Times New Roman"/>
          <w:b/>
          <w:bCs/>
        </w:rPr>
        <w:t>6</w:t>
      </w:r>
      <w:r w:rsidR="00EA78D2">
        <w:rPr>
          <w:rFonts w:ascii="Times New Roman" w:hAnsi="Times New Roman" w:cs="Times New Roman"/>
          <w:b/>
          <w:bCs/>
        </w:rPr>
        <w:t xml:space="preserve">0 </w:t>
      </w:r>
      <w:r w:rsidR="000F2A69">
        <w:rPr>
          <w:rFonts w:ascii="Times New Roman" w:hAnsi="Times New Roman" w:cs="Times New Roman"/>
          <w:b/>
          <w:bCs/>
        </w:rPr>
        <w:t xml:space="preserve">dni od daty </w:t>
      </w:r>
      <w:r w:rsidR="00FA5091">
        <w:rPr>
          <w:rFonts w:ascii="Times New Roman" w:hAnsi="Times New Roman" w:cs="Times New Roman"/>
          <w:b/>
          <w:bCs/>
        </w:rPr>
        <w:t>podpisania umowy</w:t>
      </w:r>
      <w:r w:rsidR="000F2A69">
        <w:rPr>
          <w:rFonts w:ascii="Times New Roman" w:hAnsi="Times New Roman" w:cs="Times New Roman"/>
          <w:b/>
          <w:bCs/>
        </w:rPr>
        <w:t xml:space="preserve"> </w:t>
      </w:r>
    </w:p>
    <w:p w14:paraId="1B79C975" w14:textId="2A325164" w:rsidR="002E36F4" w:rsidRDefault="00575927" w:rsidP="00CB6588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Termin płatności:</w:t>
      </w:r>
    </w:p>
    <w:p w14:paraId="6F65C43E" w14:textId="014E0C7F" w:rsidR="00575927" w:rsidRDefault="002E36F4" w:rsidP="002E36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</w:t>
      </w:r>
      <w:r w:rsidR="00BB562F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dni od daty wpływu prawidłowo wystawionej faktury do Zamawiającego. </w:t>
      </w:r>
      <w:r w:rsidR="00575927">
        <w:rPr>
          <w:rFonts w:ascii="Times New Roman" w:hAnsi="Times New Roman" w:cs="Times New Roman"/>
        </w:rPr>
        <w:t>Przelew zostanie dokonany na rachunek wykonawcy, który jest zgodny z rachunkiem bankowym wskazanym w Wykazie podmiotów zarejestrowanych jako podatnicy VAT, niezarejestrowanych oraz wykreślonych i</w:t>
      </w:r>
      <w:r w:rsidR="00421C8A">
        <w:rPr>
          <w:rFonts w:ascii="Times New Roman" w:hAnsi="Times New Roman" w:cs="Times New Roman"/>
        </w:rPr>
        <w:t> </w:t>
      </w:r>
      <w:r w:rsidR="00575927">
        <w:rPr>
          <w:rFonts w:ascii="Times New Roman" w:hAnsi="Times New Roman" w:cs="Times New Roman"/>
        </w:rPr>
        <w:t>przywróconych do rejestru VAT. W przypadku wskazania rachunku bankowego niezgodnego z</w:t>
      </w:r>
      <w:r w:rsidR="00421C8A">
        <w:rPr>
          <w:rFonts w:ascii="Times New Roman" w:hAnsi="Times New Roman" w:cs="Times New Roman"/>
        </w:rPr>
        <w:t> </w:t>
      </w:r>
      <w:r w:rsidR="00575927">
        <w:rPr>
          <w:rFonts w:ascii="Times New Roman" w:hAnsi="Times New Roman" w:cs="Times New Roman"/>
        </w:rPr>
        <w:t xml:space="preserve">Wykazem, zapłata bez żądania odsetek za opóźnienie w zapłacie, nastąpi po wyjaśnieniu prawidłowości rachunku bankowego. </w:t>
      </w:r>
    </w:p>
    <w:p w14:paraId="7B21D6E2" w14:textId="3CAD7113" w:rsidR="00575927" w:rsidRDefault="00575927" w:rsidP="00CB6588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Zasady, miejsce i termin złożenia oferty:</w:t>
      </w:r>
    </w:p>
    <w:p w14:paraId="7DF5B29D" w14:textId="151A1E6C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Oferta winna zostać złożona na formularzu ofertowym z określeniem wynagrodzenia </w:t>
      </w:r>
      <w:r w:rsidR="00752F39">
        <w:rPr>
          <w:rFonts w:ascii="Times New Roman" w:hAnsi="Times New Roman" w:cs="Times New Roman"/>
        </w:rPr>
        <w:t>brutto</w:t>
      </w:r>
      <w:r>
        <w:rPr>
          <w:rFonts w:ascii="Times New Roman" w:hAnsi="Times New Roman" w:cs="Times New Roman"/>
        </w:rPr>
        <w:t xml:space="preserve">, stanowiącym załącznik nr 2 do Zapytania ofertowego. </w:t>
      </w:r>
    </w:p>
    <w:p w14:paraId="7AFE4E40" w14:textId="587224D5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Oferta musi zostać podpisana przez wykonawcę oraz posiadać datę sporządzenia. </w:t>
      </w:r>
    </w:p>
    <w:p w14:paraId="30D1D624" w14:textId="3A5C7307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Wszelkie rozliczenia pomiędzy Zamawiającym, a Wykonawcą odbywać się będą w złotych polskich. </w:t>
      </w:r>
    </w:p>
    <w:p w14:paraId="5DC3F18D" w14:textId="2DC0CD24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Całość zapytania ofertowego prowadzon</w:t>
      </w:r>
      <w:r w:rsidR="002E36F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jest w języku polskim. </w:t>
      </w:r>
    </w:p>
    <w:p w14:paraId="3DC24F90" w14:textId="72E6B019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Oferencie spoczywa obowiązek wykazania, że proponowana przez niego norma jest równoważna do wymaganej. </w:t>
      </w:r>
    </w:p>
    <w:p w14:paraId="43DC522A" w14:textId="7754E7F6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Oferty złożone po terminie nie będą rozpatrywane. </w:t>
      </w:r>
    </w:p>
    <w:p w14:paraId="1A14B3E1" w14:textId="07D27CF4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Oferent może przed upływem terminu składania ofert zmienić lub wycofać swoją ofertę. </w:t>
      </w:r>
    </w:p>
    <w:p w14:paraId="57579DAB" w14:textId="2299D5EF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W toku badania i oceny ofert Zamawiający może żądać od oferentów wyjaśnień dotyczących treści złożonych ofert. </w:t>
      </w:r>
    </w:p>
    <w:p w14:paraId="5A0E4D7A" w14:textId="6C6B7BED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Zamawiający nie dopuszcza składania ofert częściowych i wariantowych.</w:t>
      </w:r>
    </w:p>
    <w:p w14:paraId="6D0773CA" w14:textId="5CEF4372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Ewentualne poprawki w ofercie muszą być naniesione w sposób czytelny oraz opatrzone podpisem osoby podpisującej ofertę. </w:t>
      </w:r>
    </w:p>
    <w:p w14:paraId="0499E58D" w14:textId="13CD2FD4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przypadku przedłożenia oferty niekompletnej, Zamawiający wezwie do złożenia brakujących dokumentów w określonym terminie. </w:t>
      </w:r>
    </w:p>
    <w:p w14:paraId="2FB5B1FC" w14:textId="4D3CC355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3D52BE4B" w14:textId="7F96D1BE" w:rsidR="00C63CCF" w:rsidRDefault="00C63CCF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przypadku</w:t>
      </w:r>
      <w:r w:rsidR="00857B21">
        <w:rPr>
          <w:rFonts w:ascii="Times New Roman" w:hAnsi="Times New Roman" w:cs="Times New Roman"/>
        </w:rPr>
        <w:t xml:space="preserve">, gdy oferta jest niezgodna z treścią zapytania ofertowego i nie ma możliwości jej poprawienia, oferta podlega odrzuceniu. </w:t>
      </w:r>
    </w:p>
    <w:p w14:paraId="52D70021" w14:textId="3D2479E4" w:rsidR="00E47C2A" w:rsidRDefault="00E47C2A" w:rsidP="002E36F4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Zamawiający dopuszcza złożenie oferty przy udziale podwykonawców. </w:t>
      </w:r>
    </w:p>
    <w:p w14:paraId="1199E1E5" w14:textId="77777777" w:rsidR="00BA2385" w:rsidRDefault="00857B21" w:rsidP="002E36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Złożenie oferty cenowej nie jest równoznaczne ze złożeniem zamówienia przez Zamawiającego i nie łączy się z koniecznością zawarcia przez niego umowy. </w:t>
      </w:r>
    </w:p>
    <w:p w14:paraId="12D1337B" w14:textId="67073CCD" w:rsidR="00857B21" w:rsidRDefault="00857B21" w:rsidP="002E36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Zamawiający oczekuje odpowiedzi w terminie do dnia </w:t>
      </w:r>
      <w:r w:rsidR="00EB0087">
        <w:rPr>
          <w:rFonts w:ascii="Times New Roman" w:hAnsi="Times New Roman" w:cs="Times New Roman"/>
        </w:rPr>
        <w:t>20</w:t>
      </w:r>
      <w:r w:rsidR="00871003">
        <w:rPr>
          <w:rFonts w:ascii="Times New Roman" w:hAnsi="Times New Roman" w:cs="Times New Roman"/>
        </w:rPr>
        <w:t>.</w:t>
      </w:r>
      <w:r w:rsidR="000F2A69">
        <w:rPr>
          <w:rFonts w:ascii="Times New Roman" w:hAnsi="Times New Roman" w:cs="Times New Roman"/>
        </w:rPr>
        <w:t>0</w:t>
      </w:r>
      <w:r w:rsidR="0015375A">
        <w:rPr>
          <w:rFonts w:ascii="Times New Roman" w:hAnsi="Times New Roman" w:cs="Times New Roman"/>
        </w:rPr>
        <w:t>6</w:t>
      </w:r>
      <w:r w:rsidR="002E36F4">
        <w:rPr>
          <w:rFonts w:ascii="Times New Roman" w:hAnsi="Times New Roman" w:cs="Times New Roman"/>
        </w:rPr>
        <w:t>.202</w:t>
      </w:r>
      <w:r w:rsidR="00207CB7">
        <w:rPr>
          <w:rFonts w:ascii="Times New Roman" w:hAnsi="Times New Roman" w:cs="Times New Roman"/>
        </w:rPr>
        <w:t>4</w:t>
      </w:r>
      <w:r w:rsidR="00302143">
        <w:rPr>
          <w:rFonts w:ascii="Times New Roman" w:hAnsi="Times New Roman" w:cs="Times New Roman"/>
        </w:rPr>
        <w:t>r</w:t>
      </w:r>
      <w:r w:rsidR="002E36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 godziny</w:t>
      </w:r>
      <w:r w:rsidR="002E36F4">
        <w:rPr>
          <w:rFonts w:ascii="Times New Roman" w:hAnsi="Times New Roman" w:cs="Times New Roman"/>
        </w:rPr>
        <w:t xml:space="preserve"> </w:t>
      </w:r>
      <w:r w:rsidR="00A8436A">
        <w:rPr>
          <w:rFonts w:ascii="Times New Roman" w:hAnsi="Times New Roman" w:cs="Times New Roman"/>
        </w:rPr>
        <w:t>1</w:t>
      </w:r>
      <w:r w:rsidR="00207CB7">
        <w:rPr>
          <w:rFonts w:ascii="Times New Roman" w:hAnsi="Times New Roman" w:cs="Times New Roman"/>
        </w:rPr>
        <w:t>0</w:t>
      </w:r>
      <w:r w:rsidR="000F3673">
        <w:rPr>
          <w:rFonts w:ascii="Times New Roman" w:hAnsi="Times New Roman" w:cs="Times New Roman"/>
        </w:rPr>
        <w:t>:</w:t>
      </w:r>
      <w:r w:rsidR="002E36F4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 xml:space="preserve"> w siedzibie zamawiającego w Kancelarii lub na adres mailowy: </w:t>
      </w:r>
      <w:hyperlink r:id="rId8" w:history="1">
        <w:r w:rsidR="00DC4D63" w:rsidRPr="00A957E7">
          <w:rPr>
            <w:rStyle w:val="Hipercze"/>
            <w:rFonts w:ascii="Times New Roman" w:hAnsi="Times New Roman" w:cs="Times New Roman"/>
          </w:rPr>
          <w:t>i.filasiak@pm.szczecin.pl</w:t>
        </w:r>
      </w:hyperlink>
      <w:r>
        <w:rPr>
          <w:rFonts w:ascii="Times New Roman" w:hAnsi="Times New Roman" w:cs="Times New Roman"/>
        </w:rPr>
        <w:t xml:space="preserve"> z uwagi na fakt gromadzenia odpowiedniej ilości ofert, niezbędnych w</w:t>
      </w:r>
      <w:r w:rsidR="00421C8A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 xml:space="preserve">procedurze Politechniki Morskiej w Szczecinie. </w:t>
      </w:r>
    </w:p>
    <w:p w14:paraId="6DDE8D59" w14:textId="342F3A35" w:rsidR="00857B21" w:rsidRDefault="00857B21" w:rsidP="002E36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Warunkiem rozpatrywania przez Zamawiającego złożonej oferty jest spełnienie i złożenie przez Wykonawcę odpowiednich oświadczeń wymienionych w niemniejszym zapytaniu ofertowym oraz formularza ofertowego wg. wzoru. </w:t>
      </w:r>
    </w:p>
    <w:p w14:paraId="232E2456" w14:textId="6DC28BBA" w:rsidR="00857B21" w:rsidRDefault="00857B21" w:rsidP="002E36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Zapytania należy kierować w formie pisemnej na adres email: </w:t>
      </w:r>
      <w:hyperlink r:id="rId9" w:history="1">
        <w:r w:rsidR="00DC4D63" w:rsidRPr="00A957E7">
          <w:rPr>
            <w:rStyle w:val="Hipercze"/>
            <w:rFonts w:ascii="Times New Roman" w:hAnsi="Times New Roman" w:cs="Times New Roman"/>
          </w:rPr>
          <w:t>i.filasiak@pm.szczecin.pl</w:t>
        </w:r>
      </w:hyperlink>
      <w:r>
        <w:rPr>
          <w:rFonts w:ascii="Times New Roman" w:hAnsi="Times New Roman" w:cs="Times New Roman"/>
        </w:rPr>
        <w:t xml:space="preserve"> </w:t>
      </w:r>
    </w:p>
    <w:p w14:paraId="092F219B" w14:textId="4E0DD3C4" w:rsidR="00857B21" w:rsidRDefault="00857B21" w:rsidP="002E36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Termin związania z ofertą wynosi 30 dni od ostatecznego terminu składania ofert. </w:t>
      </w:r>
    </w:p>
    <w:p w14:paraId="2B14D9CC" w14:textId="47CFEA7D" w:rsidR="00857B21" w:rsidRPr="00857B21" w:rsidRDefault="00857B21" w:rsidP="00857B21">
      <w:pPr>
        <w:rPr>
          <w:rFonts w:ascii="Times New Roman" w:hAnsi="Times New Roman" w:cs="Times New Roman"/>
          <w:b/>
          <w:bCs/>
          <w:u w:val="single"/>
        </w:rPr>
      </w:pPr>
      <w:r w:rsidRPr="00857B21">
        <w:rPr>
          <w:rFonts w:ascii="Times New Roman" w:hAnsi="Times New Roman" w:cs="Times New Roman"/>
          <w:b/>
          <w:bCs/>
          <w:u w:val="single"/>
        </w:rPr>
        <w:t>Oferty będą oceniane według kryterium:</w:t>
      </w:r>
    </w:p>
    <w:p w14:paraId="46BB2E11" w14:textId="08B75DC7" w:rsidR="00010D46" w:rsidRDefault="00857B21" w:rsidP="00010D46">
      <w:pPr>
        <w:pStyle w:val="Akapitzlist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- 100%</w:t>
      </w:r>
    </w:p>
    <w:p w14:paraId="3D486FFC" w14:textId="77777777" w:rsidR="00FD769C" w:rsidRPr="00FD769C" w:rsidRDefault="00FD769C" w:rsidP="00FD769C">
      <w:pPr>
        <w:jc w:val="both"/>
        <w:rPr>
          <w:rFonts w:ascii="Times New Roman" w:hAnsi="Times New Roman" w:cs="Times New Roman"/>
        </w:rPr>
      </w:pPr>
      <w:r w:rsidRPr="00FD769C">
        <w:rPr>
          <w:rFonts w:ascii="Times New Roman" w:hAnsi="Times New Roman" w:cs="Times New Roman"/>
        </w:rPr>
        <w:t>Kryterium zostanie obliczone wg następującego wzoru:</w:t>
      </w:r>
    </w:p>
    <w:p w14:paraId="1EFCF51C" w14:textId="77777777" w:rsidR="00FD769C" w:rsidRDefault="00FD769C" w:rsidP="00FD769C">
      <w:pPr>
        <w:jc w:val="both"/>
        <w:rPr>
          <w:rFonts w:ascii="Times New Roman" w:hAnsi="Times New Roman" w:cs="Times New Roman"/>
        </w:rPr>
      </w:pPr>
      <w:r w:rsidRPr="00FD769C">
        <w:rPr>
          <w:rFonts w:ascii="Times New Roman" w:hAnsi="Times New Roman" w:cs="Times New Roman"/>
        </w:rPr>
        <w:t xml:space="preserve">(cena najniższej oferty/ cena badanej oferty)x 100 = liczba punktów </w:t>
      </w:r>
    </w:p>
    <w:p w14:paraId="106BB517" w14:textId="588F488A" w:rsidR="00A15E7C" w:rsidRPr="00A15E7C" w:rsidRDefault="00A15E7C" w:rsidP="00FD769C">
      <w:pPr>
        <w:jc w:val="both"/>
        <w:rPr>
          <w:rFonts w:ascii="Times New Roman" w:hAnsi="Times New Roman" w:cs="Times New Roman"/>
        </w:rPr>
      </w:pPr>
      <w:r w:rsidRPr="00A15E7C">
        <w:rPr>
          <w:rFonts w:ascii="Times New Roman" w:hAnsi="Times New Roman" w:cs="Times New Roman"/>
        </w:rPr>
        <w:t>Niniejsze zapytanie nie stanowi oferty w rozumieniu art. 66 § 1 Kodeksu Cywilnego z 23.04.1964 r. (</w:t>
      </w:r>
      <w:proofErr w:type="spellStart"/>
      <w:r>
        <w:rPr>
          <w:rFonts w:ascii="Times New Roman" w:hAnsi="Times New Roman" w:cs="Times New Roman"/>
        </w:rPr>
        <w:t>t.j</w:t>
      </w:r>
      <w:proofErr w:type="spellEnd"/>
      <w:r>
        <w:rPr>
          <w:rFonts w:ascii="Times New Roman" w:hAnsi="Times New Roman" w:cs="Times New Roman"/>
        </w:rPr>
        <w:t xml:space="preserve">. Dz. U. z 2023r. poz. 1610 z </w:t>
      </w:r>
      <w:proofErr w:type="spellStart"/>
      <w:r>
        <w:rPr>
          <w:rFonts w:ascii="Times New Roman" w:hAnsi="Times New Roman" w:cs="Times New Roman"/>
        </w:rPr>
        <w:t>późn</w:t>
      </w:r>
      <w:proofErr w:type="spellEnd"/>
      <w:r>
        <w:rPr>
          <w:rFonts w:ascii="Times New Roman" w:hAnsi="Times New Roman" w:cs="Times New Roman"/>
        </w:rPr>
        <w:t>. zmianami) dalej KC, ani zaproszenia do zawarcia umowy w rozumieniu art. 71 KC.</w:t>
      </w:r>
    </w:p>
    <w:p w14:paraId="1F07F246" w14:textId="25407C00" w:rsidR="00FD769C" w:rsidRPr="00FD769C" w:rsidRDefault="00FD769C" w:rsidP="00FD769C">
      <w:pPr>
        <w:spacing w:line="276" w:lineRule="auto"/>
        <w:jc w:val="both"/>
        <w:rPr>
          <w:rFonts w:ascii="Times New Roman" w:hAnsi="Times New Roman" w:cs="Times New Roman"/>
        </w:rPr>
      </w:pPr>
      <w:r w:rsidRPr="00FD769C">
        <w:rPr>
          <w:rFonts w:ascii="Times New Roman" w:hAnsi="Times New Roman" w:cs="Times New Roman"/>
        </w:rPr>
        <w:t xml:space="preserve">Warunkiem rozpatrzenia przez Zamawiającego złożonej oferty jest spełnienie opisu przedmiotu zamówienia w niniejszym zapytaniu ofertowym oraz złożenia formularza ofertowego wg wzoru. </w:t>
      </w:r>
    </w:p>
    <w:p w14:paraId="1E69B6AA" w14:textId="17FA0C78" w:rsidR="00857B21" w:rsidRDefault="00857B21" w:rsidP="00857B21">
      <w:pPr>
        <w:rPr>
          <w:rFonts w:ascii="Times New Roman" w:hAnsi="Times New Roman" w:cs="Times New Roman"/>
          <w:b/>
          <w:bCs/>
          <w:u w:val="single"/>
        </w:rPr>
      </w:pPr>
      <w:r w:rsidRPr="00857B21">
        <w:rPr>
          <w:rFonts w:ascii="Times New Roman" w:hAnsi="Times New Roman" w:cs="Times New Roman"/>
          <w:b/>
          <w:bCs/>
          <w:u w:val="single"/>
        </w:rPr>
        <w:t>Dodatkowe informacje:</w:t>
      </w:r>
    </w:p>
    <w:p w14:paraId="1BB05425" w14:textId="77777777" w:rsidR="00857B21" w:rsidRDefault="00857B21" w:rsidP="002E36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Zamawiający zastrzega sobie prawo do:</w:t>
      </w:r>
    </w:p>
    <w:p w14:paraId="108DA290" w14:textId="77777777" w:rsidR="00857B21" w:rsidRDefault="00857B21" w:rsidP="002E36F4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Zmiany lub odwołania niniejszego ogłoszenia. </w:t>
      </w:r>
    </w:p>
    <w:p w14:paraId="643417C3" w14:textId="77777777" w:rsidR="00857B21" w:rsidRDefault="00857B21" w:rsidP="002E36F4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Zmiany warunków lub terminów prowadzonego zapytania ofertowego. </w:t>
      </w:r>
    </w:p>
    <w:p w14:paraId="4E0DF026" w14:textId="77777777" w:rsidR="00857B21" w:rsidRDefault="00857B21" w:rsidP="002E36F4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Unieważnienia postępowania na każdym jego etapie bez podania przyczyny, a także do pozostawienia postępowania bez wyboru oferty. </w:t>
      </w:r>
    </w:p>
    <w:p w14:paraId="093CDF19" w14:textId="42F8C4A9" w:rsidR="006422B2" w:rsidRDefault="002E36F4" w:rsidP="006422B2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Zamawiający</w:t>
      </w:r>
      <w:r w:rsidR="00857B21">
        <w:rPr>
          <w:rFonts w:ascii="Times New Roman" w:hAnsi="Times New Roman" w:cs="Times New Roman"/>
        </w:rPr>
        <w:t xml:space="preserve"> informuję, że w niniejszym postępowaniu Wykonawcom nie przysługują środk</w:t>
      </w:r>
      <w:r>
        <w:rPr>
          <w:rFonts w:ascii="Times New Roman" w:hAnsi="Times New Roman" w:cs="Times New Roman"/>
        </w:rPr>
        <w:t>i</w:t>
      </w:r>
      <w:r w:rsidR="00857B21">
        <w:rPr>
          <w:rFonts w:ascii="Times New Roman" w:hAnsi="Times New Roman" w:cs="Times New Roman"/>
        </w:rPr>
        <w:t xml:space="preserve"> ochrony prawnej określone w ustawnie z dnia 11.09.2019 r. – Prawo Zamówień Publicznych. </w:t>
      </w:r>
      <w:r w:rsidR="00857B21" w:rsidRPr="00857B21">
        <w:rPr>
          <w:rFonts w:ascii="Times New Roman" w:hAnsi="Times New Roman" w:cs="Times New Roman"/>
        </w:rPr>
        <w:t xml:space="preserve"> </w:t>
      </w:r>
    </w:p>
    <w:p w14:paraId="734B48BE" w14:textId="77777777" w:rsidR="00A81312" w:rsidRDefault="00A81312" w:rsidP="00A81312">
      <w:pPr>
        <w:jc w:val="both"/>
        <w:rPr>
          <w:rFonts w:ascii="Times New Roman" w:hAnsi="Times New Roman" w:cs="Times New Roman"/>
        </w:rPr>
      </w:pPr>
    </w:p>
    <w:p w14:paraId="3BAC6A4D" w14:textId="77777777" w:rsidR="00A81312" w:rsidRPr="00A81312" w:rsidRDefault="00A81312" w:rsidP="00A81312">
      <w:pPr>
        <w:jc w:val="both"/>
        <w:rPr>
          <w:rFonts w:ascii="Times New Roman" w:hAnsi="Times New Roman" w:cs="Times New Roman"/>
        </w:rPr>
      </w:pPr>
    </w:p>
    <w:p w14:paraId="411119CA" w14:textId="77777777" w:rsidR="00207CB7" w:rsidRPr="0005047B" w:rsidRDefault="00207CB7" w:rsidP="00207CB7">
      <w:pPr>
        <w:spacing w:before="60" w:after="60"/>
        <w:jc w:val="both"/>
        <w:rPr>
          <w:rFonts w:ascii="Times New Roman" w:hAnsi="Times New Roman" w:cs="Times New Roman"/>
          <w:b/>
        </w:rPr>
      </w:pPr>
      <w:r w:rsidRPr="0005047B">
        <w:rPr>
          <w:rFonts w:ascii="Times New Roman" w:hAnsi="Times New Roman" w:cs="Times New Roman"/>
          <w:b/>
        </w:rPr>
        <w:lastRenderedPageBreak/>
        <w:t xml:space="preserve">Klauzula informacyjna Politechniki Morskiej w Szczecinie </w:t>
      </w:r>
    </w:p>
    <w:p w14:paraId="4817430F" w14:textId="77777777" w:rsidR="00207CB7" w:rsidRPr="0005047B" w:rsidRDefault="00207CB7" w:rsidP="00207CB7">
      <w:pPr>
        <w:spacing w:before="60" w:after="60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3F7466C6" w14:textId="77777777" w:rsidR="00207CB7" w:rsidRPr="0005047B" w:rsidRDefault="00207CB7" w:rsidP="00207CB7">
      <w:pPr>
        <w:pStyle w:val="Akapitzlist"/>
        <w:numPr>
          <w:ilvl w:val="0"/>
          <w:numId w:val="17"/>
        </w:numPr>
        <w:spacing w:before="60" w:after="6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administratorem Pani/Pana danych osobowych jest Politechnika Morska w Szczecinie ul. Wały Chrobrego 1-2, 70-500 Szczecin, tel. (91) 48 09 400, pm@pm.szczecin.pl;</w:t>
      </w:r>
    </w:p>
    <w:p w14:paraId="6F9788FA" w14:textId="77777777" w:rsidR="00207CB7" w:rsidRPr="0005047B" w:rsidRDefault="00207CB7" w:rsidP="00207CB7">
      <w:pPr>
        <w:pStyle w:val="Akapitzlist"/>
        <w:numPr>
          <w:ilvl w:val="0"/>
          <w:numId w:val="17"/>
        </w:numPr>
        <w:spacing w:before="60" w:after="6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dane kontaktowe do inspektora ochrony danych e-mail: iod@pm.szczecin.pl;</w:t>
      </w:r>
    </w:p>
    <w:p w14:paraId="236ED0DD" w14:textId="77777777" w:rsidR="00207CB7" w:rsidRPr="0005047B" w:rsidRDefault="00207CB7" w:rsidP="00207CB7">
      <w:pPr>
        <w:pStyle w:val="Akapitzlist"/>
        <w:numPr>
          <w:ilvl w:val="0"/>
          <w:numId w:val="17"/>
        </w:numPr>
        <w:spacing w:before="60" w:after="6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Pani/Pana dane osobowe przetwarzane będą w celu związanym z postępowaniem prowadzonym w trybie zapytania ofertowego, w celu dokonania oceny i wyboru oferty wykonawcy, ułatwienia kontaktu 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6D4F7371" w14:textId="77777777" w:rsidR="00207CB7" w:rsidRPr="0005047B" w:rsidRDefault="00207CB7" w:rsidP="00207CB7">
      <w:pPr>
        <w:pStyle w:val="Akapitzlist"/>
        <w:numPr>
          <w:ilvl w:val="0"/>
          <w:numId w:val="17"/>
        </w:numPr>
        <w:spacing w:before="60" w:after="6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odbiorcami Pani/Pana danych osobowych mogą być osoby lub podmioty, którym udostępniona zostanie dokumentacja postępowania w oparciu o przepisy obowiązującego prawa, w tym w szczególności przepisy ustawy z 6 września 2001 r. o dostępie do informacji publicznej oraz podmiotom przetwarzającym dane w naszym imieniu, na podstawie umowy powierzenia danych;</w:t>
      </w:r>
    </w:p>
    <w:p w14:paraId="1C0CA8FE" w14:textId="77777777" w:rsidR="00207CB7" w:rsidRPr="0005047B" w:rsidRDefault="00207CB7" w:rsidP="00207CB7">
      <w:pPr>
        <w:pStyle w:val="Akapitzlist"/>
        <w:numPr>
          <w:ilvl w:val="0"/>
          <w:numId w:val="17"/>
        </w:numPr>
        <w:spacing w:before="60" w:after="6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w odniesieniu do podmiotu, którego oferta została wybrana, administrator jest uprawniony przechowywać dokumentację przez okres realizacji umowy zawartej z wykonawcą, a następnie okres archiwizacji wynikający z przepisów prawa. W odniesieniu do podmiotów, których oferty nie zostały wybrane, dane osobowe będą przechowywane przez okres 5 lat od dnia zakończenia postępowania o udzielenie zamówienia;</w:t>
      </w:r>
    </w:p>
    <w:p w14:paraId="2CBBE454" w14:textId="77777777" w:rsidR="00207CB7" w:rsidRPr="0005047B" w:rsidRDefault="00207CB7" w:rsidP="00207CB7">
      <w:pPr>
        <w:pStyle w:val="Akapitzlist"/>
        <w:numPr>
          <w:ilvl w:val="0"/>
          <w:numId w:val="17"/>
        </w:numPr>
        <w:spacing w:before="60" w:after="6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podanie danych osobowych w ramach niniejszego postępowania prowadzonego w trybie Zapytania ofertowego jest obligatoryjne, odmowa ich podania uniemożliwi podjęcie współpracy pomiędzy ww. stronami;</w:t>
      </w:r>
    </w:p>
    <w:p w14:paraId="3F332C01" w14:textId="77777777" w:rsidR="00207CB7" w:rsidRPr="0005047B" w:rsidRDefault="00207CB7" w:rsidP="00207CB7">
      <w:pPr>
        <w:pStyle w:val="Akapitzlist"/>
        <w:numPr>
          <w:ilvl w:val="0"/>
          <w:numId w:val="17"/>
        </w:numPr>
        <w:spacing w:before="60" w:after="6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w odniesieniu do Pani/Pana danych osobowych decyzje nie będą podejmowane w sposób zautomatyzowany, stosowanie do art. 22 RODO;</w:t>
      </w:r>
    </w:p>
    <w:p w14:paraId="292BF2C3" w14:textId="77777777" w:rsidR="00207CB7" w:rsidRPr="0005047B" w:rsidRDefault="00207CB7" w:rsidP="00207CB7">
      <w:pPr>
        <w:pStyle w:val="Akapitzlist"/>
        <w:numPr>
          <w:ilvl w:val="0"/>
          <w:numId w:val="17"/>
        </w:numPr>
        <w:spacing w:before="60" w:after="6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posiada Pani/Pan:</w:t>
      </w:r>
    </w:p>
    <w:p w14:paraId="160CF8DC" w14:textId="77777777" w:rsidR="00207CB7" w:rsidRPr="0005047B" w:rsidRDefault="00207CB7" w:rsidP="00207CB7">
      <w:pPr>
        <w:pStyle w:val="Akapitzlist"/>
        <w:numPr>
          <w:ilvl w:val="0"/>
          <w:numId w:val="14"/>
        </w:numPr>
        <w:spacing w:before="60" w:after="60" w:line="240" w:lineRule="auto"/>
        <w:ind w:left="714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na podstawie art. 15 RODO prawo dostępu do danych osobowych Pani/Pana dotyczących;</w:t>
      </w:r>
    </w:p>
    <w:p w14:paraId="0AB3D77B" w14:textId="77777777" w:rsidR="00207CB7" w:rsidRPr="0005047B" w:rsidRDefault="00207CB7" w:rsidP="00207CB7">
      <w:pPr>
        <w:pStyle w:val="Akapitzlist"/>
        <w:numPr>
          <w:ilvl w:val="0"/>
          <w:numId w:val="14"/>
        </w:numPr>
        <w:spacing w:before="60" w:after="60" w:line="240" w:lineRule="auto"/>
        <w:ind w:left="714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prawo do sprostowania i uzupełnienia Pani/Pana danych osobowych na podstawie art. 16 RODO;</w:t>
      </w:r>
    </w:p>
    <w:p w14:paraId="305E4F12" w14:textId="77777777" w:rsidR="00207CB7" w:rsidRPr="0005047B" w:rsidRDefault="00207CB7" w:rsidP="00207CB7">
      <w:pPr>
        <w:pStyle w:val="Akapitzlist"/>
        <w:numPr>
          <w:ilvl w:val="0"/>
          <w:numId w:val="14"/>
        </w:numPr>
        <w:spacing w:before="60" w:after="60" w:line="240" w:lineRule="auto"/>
        <w:ind w:left="714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na podstawie art. 18 RODO prawo żądania od administratora ograniczenia przetwarzania danych osobowych z zastrzeżeniem przypadków, o których mowa w art. 18 ust. 2 RODO;</w:t>
      </w:r>
    </w:p>
    <w:p w14:paraId="2D0C20A9" w14:textId="77777777" w:rsidR="00207CB7" w:rsidRPr="0005047B" w:rsidRDefault="00207CB7" w:rsidP="00207CB7">
      <w:pPr>
        <w:pStyle w:val="Akapitzlist"/>
        <w:numPr>
          <w:ilvl w:val="0"/>
          <w:numId w:val="17"/>
        </w:numPr>
        <w:spacing w:before="60" w:after="60" w:line="240" w:lineRule="auto"/>
        <w:ind w:left="357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nie przysługuje Pani/Panu:</w:t>
      </w:r>
    </w:p>
    <w:p w14:paraId="454DB2EF" w14:textId="77777777" w:rsidR="00207CB7" w:rsidRPr="0005047B" w:rsidRDefault="00207CB7" w:rsidP="00207CB7">
      <w:pPr>
        <w:pStyle w:val="Akapitzlist"/>
        <w:numPr>
          <w:ilvl w:val="0"/>
          <w:numId w:val="15"/>
        </w:numPr>
        <w:spacing w:before="60" w:after="60" w:line="240" w:lineRule="auto"/>
        <w:ind w:left="714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w związku z art. 17 RODO prawo do usunięcia danych osobowych;</w:t>
      </w:r>
    </w:p>
    <w:p w14:paraId="50D655DD" w14:textId="77777777" w:rsidR="00207CB7" w:rsidRPr="0005047B" w:rsidRDefault="00207CB7" w:rsidP="00207CB7">
      <w:pPr>
        <w:pStyle w:val="Akapitzlist"/>
        <w:numPr>
          <w:ilvl w:val="0"/>
          <w:numId w:val="15"/>
        </w:numPr>
        <w:spacing w:before="60" w:after="60" w:line="240" w:lineRule="auto"/>
        <w:ind w:left="714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prawo do przenoszenia danych osobowych, o którym mowa w art. 20 RODO;</w:t>
      </w:r>
    </w:p>
    <w:p w14:paraId="49A8CD5C" w14:textId="77777777" w:rsidR="00207CB7" w:rsidRPr="0005047B" w:rsidRDefault="00207CB7" w:rsidP="00207CB7">
      <w:pPr>
        <w:pStyle w:val="Akapitzlist"/>
        <w:numPr>
          <w:ilvl w:val="0"/>
          <w:numId w:val="15"/>
        </w:numPr>
        <w:spacing w:before="60" w:after="60" w:line="240" w:lineRule="auto"/>
        <w:ind w:left="714" w:hanging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>prawo wniesienia sprzeciwu wobec przetwarzania danych osobowych w przypadkach określonych w art. 21 RODO.</w:t>
      </w:r>
    </w:p>
    <w:p w14:paraId="6BDB2699" w14:textId="77777777" w:rsidR="00207CB7" w:rsidRPr="0005047B" w:rsidRDefault="00207CB7" w:rsidP="00207CB7">
      <w:pPr>
        <w:spacing w:before="60" w:after="60"/>
        <w:ind w:left="357"/>
        <w:jc w:val="both"/>
        <w:rPr>
          <w:rFonts w:ascii="Times New Roman" w:hAnsi="Times New Roman" w:cs="Times New Roman"/>
          <w:bCs/>
        </w:rPr>
      </w:pPr>
      <w:r w:rsidRPr="0005047B">
        <w:rPr>
          <w:rFonts w:ascii="Times New Roman" w:hAnsi="Times New Roman" w:cs="Times New Roman"/>
          <w:bCs/>
        </w:rPr>
        <w:t xml:space="preserve">Z tych praw może Pan/Pani skorzystać, składając wniosek w formie pisemnej do Inspektora Ochrony Danych na adres administratora z dopiskiem” Inspektor Danych Osobowych” lub na adres poczty elektronicznej </w:t>
      </w:r>
      <w:hyperlink r:id="rId10" w:history="1">
        <w:r w:rsidRPr="0005047B">
          <w:rPr>
            <w:rStyle w:val="Hipercze"/>
            <w:rFonts w:ascii="Times New Roman" w:hAnsi="Times New Roman" w:cs="Times New Roman"/>
            <w:bCs/>
          </w:rPr>
          <w:t>iod@pm.szczecin.pl</w:t>
        </w:r>
      </w:hyperlink>
      <w:r w:rsidRPr="0005047B">
        <w:rPr>
          <w:rFonts w:ascii="Times New Roman" w:hAnsi="Times New Roman" w:cs="Times New Roman"/>
          <w:bCs/>
        </w:rPr>
        <w:t>; mają Państwo również prawo do wniesienia skargi do Prezesa Urzędu Ochrony Danych Osobowych ul. Stawki 2, 00-193 Warszawa, gdy uznają Państwo, że przetwarzanie danych osobowych Państwa dotyczących narusza przepisy RODO.</w:t>
      </w:r>
    </w:p>
    <w:p w14:paraId="6AA04520" w14:textId="77777777" w:rsidR="00DC4D63" w:rsidRDefault="00DC4D63" w:rsidP="00DC4D63">
      <w:pPr>
        <w:pStyle w:val="NormalnyWeb"/>
        <w:spacing w:before="0" w:beforeAutospacing="0" w:after="0" w:afterAutospacing="0"/>
        <w:ind w:left="357"/>
        <w:jc w:val="both"/>
        <w:rPr>
          <w:rFonts w:ascii="Times New Roman" w:hAnsi="Times New Roman" w:cs="Times New Roman"/>
          <w:color w:val="000000"/>
        </w:rPr>
      </w:pPr>
    </w:p>
    <w:p w14:paraId="4989AEB2" w14:textId="77777777" w:rsidR="00A81312" w:rsidRPr="00DC4D63" w:rsidRDefault="00A81312" w:rsidP="00DC4D63">
      <w:pPr>
        <w:pStyle w:val="NormalnyWeb"/>
        <w:spacing w:before="0" w:beforeAutospacing="0" w:after="0" w:afterAutospacing="0"/>
        <w:ind w:left="357"/>
        <w:jc w:val="both"/>
        <w:rPr>
          <w:rFonts w:ascii="Times New Roman" w:hAnsi="Times New Roman" w:cs="Times New Roman"/>
          <w:color w:val="000000"/>
        </w:rPr>
      </w:pPr>
    </w:p>
    <w:p w14:paraId="32FD96C4" w14:textId="3BA4BB66" w:rsidR="00E923A4" w:rsidRPr="00E923A4" w:rsidRDefault="00E923A4" w:rsidP="00BA2385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E923A4">
        <w:rPr>
          <w:rFonts w:ascii="Times New Roman" w:hAnsi="Times New Roman" w:cs="Times New Roman"/>
          <w:u w:val="single"/>
        </w:rPr>
        <w:t xml:space="preserve">Załączniki: </w:t>
      </w:r>
    </w:p>
    <w:p w14:paraId="31646A6B" w14:textId="77777777" w:rsidR="003E0F69" w:rsidRDefault="003E0F69" w:rsidP="00BA238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Opis przedmiotu </w:t>
      </w:r>
    </w:p>
    <w:p w14:paraId="745360BC" w14:textId="77777777" w:rsidR="003E0F69" w:rsidRDefault="003E0F69" w:rsidP="00BA238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Wzór oferty wykonawcy</w:t>
      </w:r>
    </w:p>
    <w:p w14:paraId="761ED5CA" w14:textId="7FAE541C" w:rsidR="00BF232C" w:rsidRDefault="00BF232C" w:rsidP="00BA238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Wzór umowy </w:t>
      </w:r>
    </w:p>
    <w:p w14:paraId="00FDA4D7" w14:textId="25DB12ED" w:rsidR="00FA5091" w:rsidRDefault="00FA5091" w:rsidP="00BA238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BF7F5B" w14:textId="77777777" w:rsidR="00EB3425" w:rsidRDefault="00EB3425" w:rsidP="00EB3425">
      <w:pPr>
        <w:spacing w:line="240" w:lineRule="auto"/>
        <w:rPr>
          <w:rFonts w:ascii="Times New Roman" w:hAnsi="Times New Roman" w:cs="Times New Roman"/>
        </w:rPr>
      </w:pPr>
    </w:p>
    <w:p w14:paraId="6518B9ED" w14:textId="41FFBAA1" w:rsidR="00BB0F7D" w:rsidRDefault="00BB0F7D">
      <w:pPr>
        <w:rPr>
          <w:rFonts w:ascii="Times New Roman" w:hAnsi="Times New Roman" w:cs="Times New Roman"/>
        </w:rPr>
      </w:pPr>
    </w:p>
    <w:p w14:paraId="05B8D2D7" w14:textId="5CF26725" w:rsidR="00BB562F" w:rsidRPr="009162D2" w:rsidRDefault="00BB562F" w:rsidP="00BB562F">
      <w:pPr>
        <w:jc w:val="right"/>
        <w:rPr>
          <w:rFonts w:ascii="Times New Roman" w:hAnsi="Times New Roman" w:cs="Times New Roman"/>
          <w:sz w:val="20"/>
          <w:szCs w:val="20"/>
        </w:rPr>
      </w:pPr>
      <w:r w:rsidRPr="009162D2">
        <w:rPr>
          <w:rFonts w:ascii="Times New Roman" w:hAnsi="Times New Roman" w:cs="Times New Roman"/>
          <w:sz w:val="20"/>
          <w:szCs w:val="20"/>
        </w:rPr>
        <w:lastRenderedPageBreak/>
        <w:t>Załącznik nr 1</w:t>
      </w:r>
      <w:r w:rsidR="007B59FB" w:rsidRPr="009162D2">
        <w:rPr>
          <w:rFonts w:ascii="Times New Roman" w:hAnsi="Times New Roman" w:cs="Times New Roman"/>
          <w:sz w:val="20"/>
          <w:szCs w:val="20"/>
        </w:rPr>
        <w:t xml:space="preserve"> do zapytania ofertowego/ umowy</w:t>
      </w:r>
    </w:p>
    <w:p w14:paraId="35A8C003" w14:textId="77777777" w:rsidR="00EA78D2" w:rsidRDefault="00EA78D2" w:rsidP="00BB562F">
      <w:pPr>
        <w:jc w:val="right"/>
        <w:rPr>
          <w:rFonts w:ascii="Times New Roman" w:hAnsi="Times New Roman" w:cs="Times New Roman"/>
        </w:rPr>
      </w:pPr>
    </w:p>
    <w:p w14:paraId="1E7D3A14" w14:textId="77777777" w:rsidR="00BB562F" w:rsidRPr="001E5E81" w:rsidRDefault="00BB562F" w:rsidP="00BB562F">
      <w:pPr>
        <w:jc w:val="center"/>
        <w:rPr>
          <w:rFonts w:ascii="Times New Roman" w:hAnsi="Times New Roman" w:cs="Times New Roman"/>
          <w:b/>
          <w:bCs/>
        </w:rPr>
      </w:pPr>
      <w:r w:rsidRPr="001E5E81">
        <w:rPr>
          <w:rFonts w:ascii="Times New Roman" w:hAnsi="Times New Roman" w:cs="Times New Roman"/>
          <w:b/>
          <w:bCs/>
        </w:rPr>
        <w:t>OPIS PRZEDMIOTU ZAMÓWIENIA</w:t>
      </w:r>
    </w:p>
    <w:p w14:paraId="4529DF0B" w14:textId="77777777" w:rsidR="00BB562F" w:rsidRPr="001E5E81" w:rsidRDefault="00BB562F" w:rsidP="00BB562F">
      <w:pPr>
        <w:jc w:val="center"/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Zestaw serwisowy do stanowiska szkoleniowego  GWO. W ramach realizacji programu wieloletniego POSRM</w:t>
      </w:r>
    </w:p>
    <w:p w14:paraId="725E714D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W skład zestawu wchodzą:</w:t>
      </w:r>
    </w:p>
    <w:p w14:paraId="2C2D7BAE" w14:textId="77777777" w:rsidR="00BB562F" w:rsidRPr="001E5E81" w:rsidRDefault="00BB562F" w:rsidP="00BB562F">
      <w:pPr>
        <w:pStyle w:val="Akapitzlist"/>
        <w:numPr>
          <w:ilvl w:val="0"/>
          <w:numId w:val="25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Meble warsztatowe wraz z montażem, do magazynowania narzędzi i tworzące stanowisko pracy, tworzące jednolitą zabudowę warsztatu mieszczącą się na przestrzeni 3,5m x 1,2m o minimalnych wymiarach 2,5m długości x 1,8m wysokości x 0,4m szerokości, składająca się z:</w:t>
      </w:r>
    </w:p>
    <w:p w14:paraId="67EE7A7B" w14:textId="77777777" w:rsidR="00BB562F" w:rsidRPr="001E5E81" w:rsidRDefault="00BB562F" w:rsidP="00BB562F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Blatu roboczego o wymiarach minimum 2m x 0,7m;</w:t>
      </w:r>
    </w:p>
    <w:p w14:paraId="42DDAA55" w14:textId="77777777" w:rsidR="00BB562F" w:rsidRPr="001E5E81" w:rsidRDefault="00BB562F" w:rsidP="00BB562F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 xml:space="preserve">Paneli naściennych z możliwością montowania do nich oporządzenia warsztatowego. Wykonane z aluminium bądź stali nierdzewnej. Zintegrowane, podłączone do sieci elektrycznej gniazdka elektryczne x3 (w prawym lub lewym dolnym narożniku </w:t>
      </w:r>
      <w:proofErr w:type="spellStart"/>
      <w:r w:rsidRPr="001E5E81">
        <w:rPr>
          <w:rFonts w:ascii="Times New Roman" w:hAnsi="Times New Roman" w:cs="Times New Roman"/>
        </w:rPr>
        <w:t>panela</w:t>
      </w:r>
      <w:proofErr w:type="spellEnd"/>
      <w:r w:rsidRPr="001E5E81">
        <w:rPr>
          <w:rFonts w:ascii="Times New Roman" w:hAnsi="Times New Roman" w:cs="Times New Roman"/>
        </w:rPr>
        <w:t xml:space="preserve"> naściennego). Zestaw akcesoriów, pozwalających zawiesić wyposażenie kuwetki i haczyki;</w:t>
      </w:r>
    </w:p>
    <w:p w14:paraId="4CDC5D10" w14:textId="77777777" w:rsidR="00BB562F" w:rsidRPr="001E5E81" w:rsidRDefault="00BB562F" w:rsidP="00BB562F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 xml:space="preserve">Szafka z szufladami na narzędzia, znajdująca się pod blatem roboczym, wraz z </w:t>
      </w:r>
      <w:proofErr w:type="spellStart"/>
      <w:r w:rsidRPr="001E5E81">
        <w:rPr>
          <w:rFonts w:ascii="Times New Roman" w:hAnsi="Times New Roman" w:cs="Times New Roman"/>
        </w:rPr>
        <w:t>organizerami</w:t>
      </w:r>
      <w:proofErr w:type="spellEnd"/>
      <w:r w:rsidRPr="001E5E81">
        <w:rPr>
          <w:rFonts w:ascii="Times New Roman" w:hAnsi="Times New Roman" w:cs="Times New Roman"/>
        </w:rPr>
        <w:t xml:space="preserve"> narzędziowymi. Minimum 4 szuflady;</w:t>
      </w:r>
    </w:p>
    <w:p w14:paraId="3CEB1504" w14:textId="77777777" w:rsidR="00BB562F" w:rsidRPr="001E5E81" w:rsidRDefault="00BB562F" w:rsidP="00BB562F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Szafka zamykana z półkami na narzędzia , znajdująca się pod blatem roboczym. Minimum 2 półki;</w:t>
      </w:r>
    </w:p>
    <w:p w14:paraId="21920B01" w14:textId="77777777" w:rsidR="00BB562F" w:rsidRPr="001E5E81" w:rsidRDefault="00BB562F" w:rsidP="00BB562F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Szafa dwu drzwiowa z półkami na narzędzia. Minimum 180cm wysokości. Minimum 6 półek;</w:t>
      </w:r>
    </w:p>
    <w:p w14:paraId="7ABCE2F3" w14:textId="77777777" w:rsidR="00BB562F" w:rsidRPr="001E5E81" w:rsidRDefault="00BB562F" w:rsidP="00BB562F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Szafki podwieszane nad blatem roboczym oraz panelami ściennymi min.2 ,max.3 sztuki;</w:t>
      </w:r>
    </w:p>
    <w:p w14:paraId="3B5B9052" w14:textId="77777777" w:rsidR="00BB562F" w:rsidRPr="001E5E81" w:rsidRDefault="00BB562F" w:rsidP="00BB562F">
      <w:pPr>
        <w:pStyle w:val="Akapitzlist"/>
        <w:numPr>
          <w:ilvl w:val="0"/>
          <w:numId w:val="21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Minimalnie 2 letnia gwarancja;</w:t>
      </w:r>
    </w:p>
    <w:p w14:paraId="42BC5FFF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7B50A4B4" wp14:editId="1FC07668">
            <wp:extent cx="3959773" cy="3267075"/>
            <wp:effectExtent l="0" t="0" r="3175" b="0"/>
            <wp:docPr id="1231789530" name="Obraz 1" descr="Obraz zawierający meble, Szafa kartotekowa, Szafki, pó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89530" name="Obraz 1" descr="Obraz zawierający meble, Szafa kartotekowa, Szafki, półk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929" cy="33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9B0B" w14:textId="37F9C27E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 xml:space="preserve">Wyposażone w organizery piankowe/ plastikowe umożliwiające ułożenie każdego </w:t>
      </w:r>
      <w:r w:rsidR="00EA78D2" w:rsidRPr="001E5E81">
        <w:rPr>
          <w:rFonts w:ascii="Times New Roman" w:hAnsi="Times New Roman" w:cs="Times New Roman"/>
        </w:rPr>
        <w:t>elementu</w:t>
      </w:r>
      <w:r w:rsidRPr="001E5E81">
        <w:rPr>
          <w:rFonts w:ascii="Times New Roman" w:hAnsi="Times New Roman" w:cs="Times New Roman"/>
        </w:rPr>
        <w:t xml:space="preserve"> osobno oraz narzędzia wykonane ze stali narzędziowej o wysokiej odporności na ścieranie, wykrzywienia oraz pęknięcia, takie jak:</w:t>
      </w:r>
    </w:p>
    <w:p w14:paraId="6B37D3EE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Zestaw kluczy płasko-oczkowych. Rozmiary: 6, 7, 8, 9, 10, 11, 12, 13, 14, 15, 16, 17, 18, 19, 20, 21, 22, 24, 27, 30 i 32 mm. Dostosowany organizer dopasowany do szuflady z zabudowy. Minimalnie 2 letnia gwarancja;</w:t>
      </w:r>
    </w:p>
    <w:p w14:paraId="57CA309E" w14:textId="77777777" w:rsidR="00BB562F" w:rsidRPr="001E5E81" w:rsidRDefault="00BB562F" w:rsidP="00BB562F">
      <w:pPr>
        <w:ind w:left="360"/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76CCCB" wp14:editId="2B9B5CB7">
            <wp:extent cx="1971390" cy="1932709"/>
            <wp:effectExtent l="0" t="0" r="0" b="0"/>
            <wp:docPr id="489424466" name="Obraz 1" descr="Obraz zawierający klu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24466" name="Obraz 1" descr="Obraz zawierający klucz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397" cy="19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119E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 xml:space="preserve">Zestaw kluczy </w:t>
      </w:r>
      <w:proofErr w:type="spellStart"/>
      <w:r w:rsidRPr="001E5E81">
        <w:rPr>
          <w:rFonts w:ascii="Times New Roman" w:hAnsi="Times New Roman" w:cs="Times New Roman"/>
        </w:rPr>
        <w:t>imbusowych</w:t>
      </w:r>
      <w:proofErr w:type="spellEnd"/>
      <w:r w:rsidRPr="001E5E81">
        <w:rPr>
          <w:rFonts w:ascii="Times New Roman" w:hAnsi="Times New Roman" w:cs="Times New Roman"/>
        </w:rPr>
        <w:t>. Rozmiary; 1.5, 2, 2.5, 3, 4, 5, 6, 8, 10 mm. Dostosowany organizer dopasowany do szuflady z zabudowy. Minimalnie 2 letnia gwarancja;</w:t>
      </w:r>
    </w:p>
    <w:p w14:paraId="6A88834F" w14:textId="77777777" w:rsidR="00BB562F" w:rsidRPr="001E5E81" w:rsidRDefault="00BB562F" w:rsidP="00BB562F">
      <w:pPr>
        <w:ind w:left="360"/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0240B193" wp14:editId="13D0FE21">
            <wp:extent cx="2047567" cy="3345873"/>
            <wp:effectExtent l="0" t="0" r="0" b="6985"/>
            <wp:docPr id="1036671883" name="Obraz 2" descr="Obraz zawierający narzędzie, klu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71883" name="Obraz 2" descr="Obraz zawierający narzędzie, klucz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211" cy="335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4E4A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Klucze trzpieniowe 6-kąt. Z uchwytem „T” Rozmiary: 1.5, 2, 2.5, 3, 4, 5, 6, 8, 10 mm. Dostosowany organizer dopasowany do szuflady z zabudowy. Minimalnie 2 letnia gwarancja;</w:t>
      </w:r>
    </w:p>
    <w:p w14:paraId="4922162B" w14:textId="77777777" w:rsidR="00BB562F" w:rsidRPr="001E5E81" w:rsidRDefault="00BB562F" w:rsidP="00BB562F">
      <w:pPr>
        <w:ind w:left="360"/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34B4F65A" wp14:editId="1D5BBC2C">
            <wp:extent cx="2533015" cy="2000250"/>
            <wp:effectExtent l="0" t="0" r="635" b="0"/>
            <wp:docPr id="2111543067" name="Obraz 3" descr="Obraz zawierający narzędzie, kluc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43067" name="Obraz 3" descr="Obraz zawierający narzędzie, klucz&#10;&#10;Opis wygenerowany automatyczni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0" b="12958"/>
                    <a:stretch/>
                  </pic:blipFill>
                  <pic:spPr bwMode="auto">
                    <a:xfrm>
                      <a:off x="0" y="0"/>
                      <a:ext cx="2534004" cy="200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94CAF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lastRenderedPageBreak/>
        <w:t>Piła ręczna do metalu, wykonana z aluminium, zapewniająca montaż brzeszczotu po obu jego stronach z dodatkowymi 10 brzeszczotami do metalu pasującymi do piły. Minimalnie 2 lata gwarancji;</w:t>
      </w:r>
    </w:p>
    <w:p w14:paraId="4EBF9FFA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634E9446" wp14:editId="797EE2D5">
            <wp:extent cx="2646219" cy="2646219"/>
            <wp:effectExtent l="0" t="0" r="1905" b="1905"/>
            <wp:docPr id="1133612784" name="Obraz 4" descr="Obraz zawierający narzędzie, pił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12784" name="Obraz 4" descr="Obraz zawierający narzędzie, pił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27" cy="264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921D3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Szczypce nastawne z blokadą. 2 sztuki, 175mm i 300mm. Minimum 2 lata gwarancji;</w:t>
      </w:r>
    </w:p>
    <w:p w14:paraId="6443539F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54B50221" wp14:editId="3F1FA05A">
            <wp:extent cx="2445328" cy="2445328"/>
            <wp:effectExtent l="0" t="0" r="0" b="0"/>
            <wp:docPr id="1360071830" name="Obraz 5" descr="Obraz zawierający narzędzie, nożyce do cięcia drutu, narzędzie ręczne, obcęg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71830" name="Obraz 5" descr="Obraz zawierający narzędzie, nożyce do cięcia drutu, narzędzie ręczne, obcęgi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66" cy="246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EEE8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Szczypce tnące boczne. 2 sztuki, 160mm i 180mm. Minimum 2 lata gwarancji;</w:t>
      </w:r>
    </w:p>
    <w:p w14:paraId="4738DC39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3B5779E8" wp14:editId="25EC91A0">
            <wp:extent cx="2691388" cy="2202180"/>
            <wp:effectExtent l="0" t="0" r="0" b="7620"/>
            <wp:docPr id="600339648" name="Obraz 1" descr="Obraz zawierający narzędzie, nożyce do cięcia drutu, narzędzie ręczne, obcęg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39648" name="Obraz 1" descr="Obraz zawierający narzędzie, nożyce do cięcia drutu, narzędzie ręczne, obcęgi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3098" cy="221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5B69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lastRenderedPageBreak/>
        <w:t>Kombinerki z płaskimi szczękami 160mm i przecinakiem do drutu. 2 sztuki;</w:t>
      </w:r>
    </w:p>
    <w:p w14:paraId="2A70A9C8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7F9B6084" wp14:editId="578BC4DF">
            <wp:extent cx="2828925" cy="2157243"/>
            <wp:effectExtent l="0" t="0" r="0" b="0"/>
            <wp:docPr id="1923288724" name="Obraz 1" descr="Obraz zawierający narzędzie, nożyce do cięcia drutu, narzędzie ręczne, obcęg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88724" name="Obraz 1" descr="Obraz zawierający narzędzie, nożyce do cięcia drutu, narzędzie ręczne, obcęgi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9199" cy="216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2104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Szczypce półokrągłe  zagięte 160mm;</w:t>
      </w:r>
    </w:p>
    <w:p w14:paraId="67B57B9B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5B530F39" wp14:editId="25A5FBA8">
            <wp:extent cx="3810433" cy="2066925"/>
            <wp:effectExtent l="0" t="0" r="0" b="0"/>
            <wp:docPr id="406140423" name="Obraz 1" descr="Obraz zawierający narzędzie, nożyce do cięcia drutu, narzędzie ręczne, obcęg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40423" name="Obraz 1" descr="Obraz zawierający narzędzie, nożyce do cięcia drutu, narzędzie ręczne, obcęgi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7379" cy="208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CB64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Klucz nastawny z szybką regulacją. 2 sztuki, 150mm i 230mm;</w:t>
      </w:r>
    </w:p>
    <w:p w14:paraId="01AE8C41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59C61C77" wp14:editId="0BE75D02">
            <wp:extent cx="3133725" cy="2174816"/>
            <wp:effectExtent l="0" t="0" r="0" b="0"/>
            <wp:docPr id="1480896094" name="Obraz 6" descr="Obraz zawierający narzędzie, klucz, narzędzie rę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96094" name="Obraz 6" descr="Obraz zawierający narzędzie, klucz, narzędzie ręczne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175" cy="21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53AF" w14:textId="77777777" w:rsidR="00BB562F" w:rsidRPr="001E5E81" w:rsidRDefault="00BB562F" w:rsidP="00BB562F">
      <w:pPr>
        <w:pStyle w:val="Akapitzlist"/>
        <w:numPr>
          <w:ilvl w:val="0"/>
          <w:numId w:val="22"/>
        </w:numPr>
        <w:ind w:left="360"/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Zestaw śrubokrętów dopasowane do organizera w szufladzie. Minimum 2 lata gwarancji. Zestaw musi zawierać minimalnie:</w:t>
      </w:r>
    </w:p>
    <w:p w14:paraId="6B6231A6" w14:textId="77777777" w:rsidR="00BB562F" w:rsidRPr="001E5E81" w:rsidRDefault="00BB562F" w:rsidP="00BB562F">
      <w:pPr>
        <w:pStyle w:val="Akapitzlist"/>
        <w:numPr>
          <w:ilvl w:val="0"/>
          <w:numId w:val="30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 xml:space="preserve">płaskich, 4 sztuki, wymiary końcówek 3mm, 4mm, 5mm, 6mm. </w:t>
      </w:r>
    </w:p>
    <w:p w14:paraId="31178C51" w14:textId="77777777" w:rsidR="00BB562F" w:rsidRPr="001E5E81" w:rsidRDefault="00BB562F" w:rsidP="00BB562F">
      <w:pPr>
        <w:pStyle w:val="Akapitzlist"/>
        <w:numPr>
          <w:ilvl w:val="0"/>
          <w:numId w:val="30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 xml:space="preserve">krzyżakowych, 4 sztuki, wymiary końcówek 3mm, 4mm, 5mm, 6mm; </w:t>
      </w:r>
    </w:p>
    <w:p w14:paraId="6F6EBF30" w14:textId="77777777" w:rsidR="00BB562F" w:rsidRPr="001E5E81" w:rsidRDefault="00BB562F" w:rsidP="00BB562F">
      <w:pPr>
        <w:pStyle w:val="Akapitzlist"/>
        <w:numPr>
          <w:ilvl w:val="0"/>
          <w:numId w:val="30"/>
        </w:numPr>
        <w:rPr>
          <w:rFonts w:ascii="Times New Roman" w:hAnsi="Times New Roman" w:cs="Times New Roman"/>
        </w:rPr>
      </w:pPr>
      <w:proofErr w:type="spellStart"/>
      <w:r w:rsidRPr="001E5E81">
        <w:rPr>
          <w:rFonts w:ascii="Times New Roman" w:hAnsi="Times New Roman" w:cs="Times New Roman"/>
        </w:rPr>
        <w:t>torx</w:t>
      </w:r>
      <w:proofErr w:type="spellEnd"/>
      <w:r w:rsidRPr="001E5E81">
        <w:rPr>
          <w:rFonts w:ascii="Times New Roman" w:hAnsi="Times New Roman" w:cs="Times New Roman"/>
        </w:rPr>
        <w:t xml:space="preserve">, 4 sztuki, wymiary końcówek T8, T10, T15, T20 ; </w:t>
      </w:r>
    </w:p>
    <w:p w14:paraId="06A98462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A624DC" wp14:editId="2BE0C1DF">
            <wp:extent cx="3139440" cy="3139440"/>
            <wp:effectExtent l="0" t="0" r="3810" b="3810"/>
            <wp:docPr id="2027865575" name="Obraz 7" descr="Obraz zawierający narzędzie, śrubokręt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65575" name="Obraz 7" descr="Obraz zawierający narzędzie, śrubokręt, czerwony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31" cy="315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6577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Młotek ślusarski, 2 sztuki 0,380kg i 0,580kg.Minimum 2 lata gwarancji;</w:t>
      </w:r>
    </w:p>
    <w:p w14:paraId="6469531B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687A5975" wp14:editId="38C6C85A">
            <wp:extent cx="2998035" cy="1995055"/>
            <wp:effectExtent l="0" t="0" r="0" b="5715"/>
            <wp:docPr id="371702886" name="Obraz 1" descr="Obraz zawierający narzędzie, młot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02886" name="Obraz 1" descr="Obraz zawierający narzędzie, młotek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1367" cy="199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61A96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Młotek bezodrzutowy, 2 sztuki 0,690kg i 0,760kg. Minimum 2 lata gwarancji;</w:t>
      </w:r>
    </w:p>
    <w:p w14:paraId="7A56B5EB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3D00FF49" wp14:editId="6A4E5E25">
            <wp:extent cx="3511549" cy="1885950"/>
            <wp:effectExtent l="0" t="0" r="0" b="0"/>
            <wp:docPr id="8640455" name="Obraz 8" descr="Obraz zawierający narzędzie, młot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455" name="Obraz 8" descr="Obraz zawierający narzędzie, młotek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6" b="21068"/>
                    <a:stretch/>
                  </pic:blipFill>
                  <pic:spPr bwMode="auto">
                    <a:xfrm>
                      <a:off x="0" y="0"/>
                      <a:ext cx="3515551" cy="188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DF8DF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 xml:space="preserve">Młotek gumowy, 2 sztuki. Waga 500g. Minimum 2 lata gwarancji; </w:t>
      </w:r>
    </w:p>
    <w:p w14:paraId="409170A2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7EAE58" wp14:editId="25F35E4E">
            <wp:extent cx="2238559" cy="1790700"/>
            <wp:effectExtent l="0" t="0" r="9525" b="0"/>
            <wp:docPr id="512062881" name="Obraz 2" descr="Obraz zawierający narzędzie, młot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2881" name="Obraz 2" descr="Obraz zawierający narzędzie, młotek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25" cy="180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C6CD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Łom. Wykonany ze stali węglowej. Długość 500mm. Minimum 2 lata gwarancji;</w:t>
      </w:r>
    </w:p>
    <w:p w14:paraId="1AC9790C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0475A53D" wp14:editId="3050D2E7">
            <wp:extent cx="2240280" cy="1700707"/>
            <wp:effectExtent l="0" t="0" r="7620" b="0"/>
            <wp:docPr id="1976091433" name="Obraz 1" descr="Obraz zawierający wyroby z metalu, dźwignia, h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91433" name="Obraz 1" descr="Obraz zawierający wyroby z metalu, dźwignia, hak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955" cy="171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7B48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Taśmowy klucz do filtrów. Regulowany pasek umożliwiający dopasowanie do różnych rozmiarów i kształtów filtrów. Minimum dwa lata gwarancji;</w:t>
      </w:r>
    </w:p>
    <w:p w14:paraId="24C73C4B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27B7B52C" wp14:editId="4DAE16E0">
            <wp:extent cx="2506980" cy="2506980"/>
            <wp:effectExtent l="0" t="0" r="7620" b="7620"/>
            <wp:docPr id="1503273517" name="Obraz 3" descr="Obraz zawierający nożyczki,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73517" name="Obraz 3" descr="Obraz zawierający nożyczki, narzędzie&#10;&#10;Opis wygenerowany automatyczni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D97F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 xml:space="preserve">Zestaw narzędzi wraz z </w:t>
      </w:r>
      <w:proofErr w:type="spellStart"/>
      <w:r w:rsidRPr="001E5E81">
        <w:rPr>
          <w:rFonts w:ascii="Times New Roman" w:hAnsi="Times New Roman" w:cs="Times New Roman"/>
        </w:rPr>
        <w:t>organizrem</w:t>
      </w:r>
      <w:proofErr w:type="spellEnd"/>
      <w:r w:rsidRPr="001E5E81">
        <w:rPr>
          <w:rFonts w:ascii="Times New Roman" w:hAnsi="Times New Roman" w:cs="Times New Roman"/>
        </w:rPr>
        <w:t xml:space="preserve"> do szuflady. Wykonane z materiału chromowo-</w:t>
      </w:r>
      <w:proofErr w:type="spellStart"/>
      <w:r w:rsidRPr="001E5E81">
        <w:rPr>
          <w:rFonts w:ascii="Times New Roman" w:hAnsi="Times New Roman" w:cs="Times New Roman"/>
        </w:rPr>
        <w:t>vanadowego</w:t>
      </w:r>
      <w:proofErr w:type="spellEnd"/>
      <w:r w:rsidRPr="001E5E81">
        <w:rPr>
          <w:rFonts w:ascii="Times New Roman" w:hAnsi="Times New Roman" w:cs="Times New Roman"/>
        </w:rPr>
        <w:t xml:space="preserve"> lub mocniejszego. Minimum 2 lata gwarancji;</w:t>
      </w:r>
    </w:p>
    <w:p w14:paraId="4084A538" w14:textId="77777777" w:rsidR="00BB562F" w:rsidRPr="001E5E81" w:rsidRDefault="00BB562F" w:rsidP="00BB562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Nasadki 1/2":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10,11,12,13,14,15,16,17,18,19,20,21,22,23,24,27,30,32mm.</w:t>
      </w:r>
    </w:p>
    <w:p w14:paraId="3BC32525" w14:textId="77777777" w:rsidR="00BB562F" w:rsidRPr="001E5E81" w:rsidRDefault="00BB562F" w:rsidP="00BB562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Nasadki długie 1/2"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: 14,15,17,19mm.</w:t>
      </w:r>
    </w:p>
    <w:p w14:paraId="4874C113" w14:textId="77777777" w:rsidR="00BB562F" w:rsidRPr="001E5E81" w:rsidRDefault="00BB562F" w:rsidP="00BB562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Nasadki do świec 1/2"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: 16,21mm</w:t>
      </w:r>
    </w:p>
    <w:p w14:paraId="421FDE6D" w14:textId="77777777" w:rsidR="00BB562F" w:rsidRPr="001E5E81" w:rsidRDefault="00BB562F" w:rsidP="00BB562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Nasadki 1/4"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: 4,4.5,5,5.5,6,7,8,9,10,11,12,13,14mm.</w:t>
      </w:r>
    </w:p>
    <w:p w14:paraId="5BA4E459" w14:textId="77777777" w:rsidR="00BB562F" w:rsidRPr="001E5E81" w:rsidRDefault="00BB562F" w:rsidP="00BB562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Nasadki długie 1/4"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: 6,7,8,9,10,11,12,13mm.</w:t>
      </w:r>
    </w:p>
    <w:p w14:paraId="5FD9019F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Nasadki 1/4" z bitami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:</w:t>
      </w:r>
    </w:p>
    <w:p w14:paraId="2320220E" w14:textId="77777777" w:rsidR="00BB562F" w:rsidRPr="001E5E81" w:rsidRDefault="00BB562F" w:rsidP="00BB562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proofErr w:type="spellStart"/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lastRenderedPageBreak/>
        <w:t>Torx</w:t>
      </w:r>
      <w:proofErr w:type="spellEnd"/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(T8,10,15,20,25,30)</w:t>
      </w:r>
    </w:p>
    <w:p w14:paraId="22C73F24" w14:textId="77777777" w:rsidR="00BB562F" w:rsidRPr="001E5E81" w:rsidRDefault="00BB562F" w:rsidP="00BB562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proofErr w:type="spellStart"/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Imbus</w:t>
      </w:r>
      <w:proofErr w:type="spellEnd"/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(3,4,5,6mm)</w:t>
      </w:r>
    </w:p>
    <w:p w14:paraId="50CE0991" w14:textId="77777777" w:rsidR="00BB562F" w:rsidRPr="001E5E81" w:rsidRDefault="00BB562F" w:rsidP="00BB562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PZ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(1,2),PH (1,2)</w:t>
      </w:r>
    </w:p>
    <w:p w14:paraId="0B51D014" w14:textId="77777777" w:rsidR="00BB562F" w:rsidRPr="001E5E81" w:rsidRDefault="00BB562F" w:rsidP="00BB562F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Płaskie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(4,5.5,7mm)</w:t>
      </w:r>
    </w:p>
    <w:p w14:paraId="5CA83EEB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Bity:</w:t>
      </w:r>
    </w:p>
    <w:p w14:paraId="3D82AB4B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proofErr w:type="spellStart"/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Imbus</w:t>
      </w:r>
      <w:proofErr w:type="spellEnd"/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(6,8,10,12,14mm)</w:t>
      </w:r>
    </w:p>
    <w:p w14:paraId="58F221A1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PH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(3,4)</w:t>
      </w:r>
    </w:p>
    <w:p w14:paraId="5C00FEF8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Płaskie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(8,10,12mm)</w:t>
      </w:r>
    </w:p>
    <w:p w14:paraId="2D4255FF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PZ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(3,4)</w:t>
      </w:r>
    </w:p>
    <w:p w14:paraId="64E9F2AC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proofErr w:type="spellStart"/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Torx</w:t>
      </w:r>
      <w:proofErr w:type="spellEnd"/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(T40,45,50,55).</w:t>
      </w:r>
    </w:p>
    <w:p w14:paraId="7E0FA4EB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Wkrętak 1/2"do nasadek i bitów.</w:t>
      </w:r>
    </w:p>
    <w:p w14:paraId="3936D5EA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Adapter do bitów 1/2"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</w:p>
    <w:p w14:paraId="07B9464E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Grzechotki 1/2"i 1/4".</w:t>
      </w:r>
    </w:p>
    <w:p w14:paraId="69CADF12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Przedłużki 1/2"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(125, 250mm) oraz </w:t>
      </w: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1/4"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(50, 100mm)</w:t>
      </w:r>
    </w:p>
    <w:p w14:paraId="26DCB358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Przelotka 1/2"</w:t>
      </w:r>
    </w:p>
    <w:p w14:paraId="7BD90FD5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Pokrętło typ T z kwadratem zabierającym 1/4".</w:t>
      </w:r>
    </w:p>
    <w:p w14:paraId="5141488D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Przeguby Cardana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1/2"i 1/4".</w:t>
      </w:r>
    </w:p>
    <w:p w14:paraId="508931E6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Nasadki wewnętrzne TORX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(E4, E5, E6, E7, E8, E10, E11, E12, E14, E16, E18, E20, E24)</w:t>
      </w:r>
    </w:p>
    <w:p w14:paraId="3A4C14E1" w14:textId="77777777" w:rsidR="00BB562F" w:rsidRPr="001E5E81" w:rsidRDefault="00BB562F" w:rsidP="00BB56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NASADKI DO ODKRĘCANIA M.IN. ŚRUB GŁOWIC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 w komplecie</w:t>
      </w:r>
    </w:p>
    <w:p w14:paraId="13C9CACA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noProof/>
          <w:kern w:val="0"/>
          <w:lang w:eastAsia="pl-PL"/>
          <w14:ligatures w14:val="none"/>
        </w:rPr>
        <w:drawing>
          <wp:inline distT="0" distB="0" distL="0" distR="0" wp14:anchorId="2AB06A90" wp14:editId="3E100DA4">
            <wp:extent cx="5657133" cy="2962275"/>
            <wp:effectExtent l="0" t="0" r="1270" b="0"/>
            <wp:docPr id="1747486688" name="Obraz 1" descr="Obraz zawierający narzędzie, klucz, zestaw stolar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86688" name="Obraz 1" descr="Obraz zawierający narzędzie, klucz, zestaw stolarski&#10;&#10;Opis wygenerowany automatycznie"/>
                    <pic:cNvPicPr/>
                  </pic:nvPicPr>
                  <pic:blipFill rotWithShape="1">
                    <a:blip r:embed="rId27"/>
                    <a:srcRect t="5322" b="7546"/>
                    <a:stretch/>
                  </pic:blipFill>
                  <pic:spPr bwMode="auto">
                    <a:xfrm>
                      <a:off x="0" y="0"/>
                      <a:ext cx="5659499" cy="2963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57310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Klucze dynamometryczne:</w:t>
      </w:r>
    </w:p>
    <w:p w14:paraId="17CBF1D3" w14:textId="77777777" w:rsidR="00BB562F" w:rsidRPr="001E5E81" w:rsidRDefault="00BB562F" w:rsidP="00BB562F">
      <w:pPr>
        <w:pStyle w:val="Akapitzlist"/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1/2" Przedział momentu 2-24Nm;</w:t>
      </w:r>
    </w:p>
    <w:p w14:paraId="0608EA4C" w14:textId="77777777" w:rsidR="00BB562F" w:rsidRPr="001E5E81" w:rsidRDefault="00BB562F" w:rsidP="00BB562F">
      <w:pPr>
        <w:pStyle w:val="Akapitzlist"/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1/4" Przedział momentu 6-30Nm;</w:t>
      </w:r>
    </w:p>
    <w:p w14:paraId="1F111365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</w:pPr>
    </w:p>
    <w:p w14:paraId="6D21BC7E" w14:textId="77777777" w:rsidR="00BB562F" w:rsidRPr="001E5E81" w:rsidRDefault="00BB562F" w:rsidP="00BB562F">
      <w:pPr>
        <w:pStyle w:val="Akapitzlist"/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Szlifierka kątowa min 1400W. Posiadający regulację obrotów. Wraz z plastikową skrzynią do przechowywania. Minimum 2 lata gwarancji. W komplecie z:</w:t>
      </w:r>
    </w:p>
    <w:p w14:paraId="42490D75" w14:textId="77777777" w:rsidR="00BB562F" w:rsidRPr="001E5E81" w:rsidRDefault="00BB562F" w:rsidP="00BB562F">
      <w:pPr>
        <w:pStyle w:val="Akapitzlist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Tarczami tnącymi 125mm (20 szt.);</w:t>
      </w:r>
    </w:p>
    <w:p w14:paraId="079619B3" w14:textId="77777777" w:rsidR="00BB562F" w:rsidRPr="001E5E81" w:rsidRDefault="00BB562F" w:rsidP="00BB562F">
      <w:pPr>
        <w:pStyle w:val="Akapitzlist"/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Tarczami listkowymi do szlifowania 125mm (20szt.);</w:t>
      </w:r>
    </w:p>
    <w:p w14:paraId="2464937D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noProof/>
          <w:kern w:val="0"/>
          <w:lang w:eastAsia="pl-PL"/>
        </w:rPr>
        <w:lastRenderedPageBreak/>
        <w:drawing>
          <wp:inline distT="0" distB="0" distL="0" distR="0" wp14:anchorId="6C013616" wp14:editId="2448B367">
            <wp:extent cx="4191000" cy="2022047"/>
            <wp:effectExtent l="0" t="0" r="0" b="0"/>
            <wp:docPr id="157384627" name="Obraz 9" descr="Obraz zawierający narzędzie, Elektronarzędzia, szlifierka wolnoobrotowa, szlifie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4627" name="Obraz 9" descr="Obraz zawierający narzędzie, Elektronarzędzia, szlifierka wolnoobrotowa, szlifierka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823" cy="203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E360" w14:textId="77777777" w:rsidR="00BB562F" w:rsidRPr="001E5E81" w:rsidRDefault="00BB562F" w:rsidP="00BB562F">
      <w:pPr>
        <w:pStyle w:val="Akapitzlist"/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Opalarka elektryczna min. 2000W. Wraz z plastikową skrzynią do przechowywania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.</w:t>
      </w: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Minimum 2 lata gwarancji;</w:t>
      </w:r>
    </w:p>
    <w:p w14:paraId="22719FDC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noProof/>
          <w:kern w:val="0"/>
          <w:lang w:eastAsia="pl-PL"/>
        </w:rPr>
        <w:drawing>
          <wp:inline distT="0" distB="0" distL="0" distR="0" wp14:anchorId="565E7A64" wp14:editId="2BE5046C">
            <wp:extent cx="3629025" cy="2120930"/>
            <wp:effectExtent l="0" t="0" r="0" b="0"/>
            <wp:docPr id="1264651682" name="Obraz 10" descr="Obraz zawierający narzędzie, wiertło, Elektronarzędzia, wiert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51682" name="Obraz 10" descr="Obraz zawierający narzędzie, wiertło, Elektronarzędzia, wiertarka&#10;&#10;Opis wygenerowany automatyczni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44" cy="213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876C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546E2588" w14:textId="77777777" w:rsidR="00BB562F" w:rsidRPr="001E5E81" w:rsidRDefault="00BB562F" w:rsidP="00BB562F">
      <w:pPr>
        <w:pStyle w:val="Akapitzlist"/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Odkurzacz przemysłowy min. 1000W. Min. 35l pojemności zbiornika. Możliwość zasysania płynów do odkurzacza. Komplet końcówek do odkurzacza w tym szeroka końcówka do odkurzania podłogi, wąska i wydłużona do wąskich zakamarków. Minimum 2 lata gwarancji;</w:t>
      </w:r>
    </w:p>
    <w:p w14:paraId="20A2B072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noProof/>
          <w:kern w:val="0"/>
          <w:lang w:eastAsia="pl-PL"/>
        </w:rPr>
        <w:drawing>
          <wp:inline distT="0" distB="0" distL="0" distR="0" wp14:anchorId="2E1F552E" wp14:editId="265527CF">
            <wp:extent cx="3242571" cy="2686050"/>
            <wp:effectExtent l="0" t="0" r="0" b="0"/>
            <wp:docPr id="1570305489" name="Obraz 11" descr="Obraz zawierający urządzenie, odkurzać, odkurzacz, Artykuły do sprząt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05489" name="Obraz 11" descr="Obraz zawierający urządzenie, odkurzać, odkurzacz, Artykuły do sprzątania&#10;&#10;Opis wygenerowany automatycznie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4" b="11748"/>
                    <a:stretch/>
                  </pic:blipFill>
                  <pic:spPr bwMode="auto">
                    <a:xfrm>
                      <a:off x="0" y="0"/>
                      <a:ext cx="3250383" cy="269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7B752" w14:textId="77777777" w:rsidR="00BB562F" w:rsidRPr="001E5E81" w:rsidRDefault="00BB562F" w:rsidP="00BB562F">
      <w:pPr>
        <w:pStyle w:val="Akapitzlist"/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lastRenderedPageBreak/>
        <w:t>Wiertarko-wkrętarka akumulatorowa, minimum 18V, wraz z baterią (minimum 5Ah) oraz ładowarką z funkcją udaru. W komplecie z:</w:t>
      </w:r>
    </w:p>
    <w:p w14:paraId="6C207737" w14:textId="77777777" w:rsidR="00BB562F" w:rsidRPr="001E5E81" w:rsidRDefault="00BB562F" w:rsidP="00BB562F">
      <w:pPr>
        <w:pStyle w:val="Akapitzlist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Kompletem wierteł do betonu;</w:t>
      </w:r>
    </w:p>
    <w:p w14:paraId="348A5C30" w14:textId="77777777" w:rsidR="00BB562F" w:rsidRPr="001E5E81" w:rsidRDefault="00BB562F" w:rsidP="00BB562F">
      <w:pPr>
        <w:pStyle w:val="Akapitzlist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Kompletem wierteł do drewna;</w:t>
      </w:r>
    </w:p>
    <w:p w14:paraId="3AFF63CC" w14:textId="77777777" w:rsidR="00BB562F" w:rsidRPr="001E5E81" w:rsidRDefault="00BB562F" w:rsidP="00BB562F">
      <w:pPr>
        <w:pStyle w:val="Akapitzlist"/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Kompletem wierteł do metalu;</w:t>
      </w:r>
    </w:p>
    <w:p w14:paraId="72A45216" w14:textId="77777777" w:rsidR="00BB562F" w:rsidRPr="001E5E81" w:rsidRDefault="00BB562F" w:rsidP="00BB56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1E5E81">
        <w:rPr>
          <w:rFonts w:ascii="Times New Roman" w:eastAsia="Times New Roman" w:hAnsi="Times New Roman" w:cs="Times New Roman"/>
          <w:noProof/>
          <w:kern w:val="0"/>
          <w:lang w:eastAsia="pl-PL"/>
        </w:rPr>
        <w:drawing>
          <wp:inline distT="0" distB="0" distL="0" distR="0" wp14:anchorId="20AC3A9E" wp14:editId="520BB615">
            <wp:extent cx="1981200" cy="1981200"/>
            <wp:effectExtent l="0" t="0" r="0" b="0"/>
            <wp:docPr id="1963793567" name="Obraz 12" descr="Obraz zawierający wiertarka, narzędzie, wiertło, Elektronarzędz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93567" name="Obraz 12" descr="Obraz zawierający wiertarka, narzędzie, wiertło, Elektronarzędzia&#10;&#10;Opis wygenerowany automatyczni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678" cy="19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E130D" w14:textId="77777777" w:rsidR="00BB562F" w:rsidRPr="001E5E81" w:rsidRDefault="00BB562F" w:rsidP="00BB562F">
      <w:pPr>
        <w:pStyle w:val="Akapitzlist"/>
        <w:numPr>
          <w:ilvl w:val="0"/>
          <w:numId w:val="25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Zabudowa umożliwiająca składanie i magazynowanie sprzętu szkoleniowego wraz z montażem, składający się z:</w:t>
      </w:r>
    </w:p>
    <w:p w14:paraId="5C5D9357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Mobilny stojak na wieszaki. Wymiary: Wys. 1 600mm (+/-100mm), Szer. 1 500mm (+/-100mm). Zamontowany na 4 kółkach skrętnych (360 stopni) i przynajmniej na dwóch kołach zamontowane hamulce zabezpieczające przed niekontrolowanym ruchem. Przynajmniej jedna poprzeczka do wieszania wieszaków. Wytrzymałość minimalnie 60kg.</w:t>
      </w:r>
    </w:p>
    <w:p w14:paraId="0CEA6499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7383FF08" wp14:editId="226E389F">
            <wp:extent cx="3774901" cy="3686175"/>
            <wp:effectExtent l="0" t="0" r="0" b="0"/>
            <wp:docPr id="1590479182" name="Obraz 5" descr="Obraz zawierający transport, wózek rę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79182" name="Obraz 5" descr="Obraz zawierający transport, wózek ręczny&#10;&#10;Opis wygenerowany automatyczni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0"/>
                    <a:stretch/>
                  </pic:blipFill>
                  <pic:spPr bwMode="auto">
                    <a:xfrm>
                      <a:off x="0" y="0"/>
                      <a:ext cx="3783307" cy="369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5E81">
        <w:rPr>
          <w:rFonts w:ascii="Times New Roman" w:hAnsi="Times New Roman" w:cs="Times New Roman"/>
        </w:rPr>
        <w:t xml:space="preserve"> </w:t>
      </w:r>
    </w:p>
    <w:p w14:paraId="1721FBF4" w14:textId="77777777" w:rsidR="00BB562F" w:rsidRPr="001E5E81" w:rsidRDefault="00BB562F" w:rsidP="00BB562F">
      <w:pPr>
        <w:rPr>
          <w:rFonts w:ascii="Times New Roman" w:hAnsi="Times New Roman" w:cs="Times New Roman"/>
        </w:rPr>
      </w:pPr>
    </w:p>
    <w:p w14:paraId="0DCB863A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lastRenderedPageBreak/>
        <w:t>Blat roboczy ze stali nierdzewnej, o wymiarach: Wys. 930mm (+/- 100mm), Dł. 2 000mm (+/- 100mm), Szer. 700mm (+/- 50mm). Blat przystosowany do pracy w wilgotnym otoczeniu, odporny na ścieranie. Minimalna wytrzymałość blatu 100kg. 1 sztuka;</w:t>
      </w:r>
    </w:p>
    <w:p w14:paraId="53E91697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70855F78" wp14:editId="41DB245C">
            <wp:extent cx="2979420" cy="2979420"/>
            <wp:effectExtent l="0" t="0" r="0" b="0"/>
            <wp:docPr id="2093201788" name="Obraz 1" descr="Obraz zawierający meble, stół, Stolik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01788" name="Obraz 1" descr="Obraz zawierający meble, stół, Stolik, podłoga&#10;&#10;Opis wygenerowany automatyczni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8F8D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Regału magazynowego ze stali nierdzewnej, o wymiarach: Wys. 2 000mm (+/- 100mm), Szer. 1 000mm (+/- 100mm), Głębokość półek 700mm (+/- 100mm). Pólki i wsporniki odporne na wilgoć. Minimum 5 oddzielnych półek (możliwość regulacji wysokości). Minimalna wytrzymałość poszczególnych półek 100kg. 5 sztuk;</w:t>
      </w:r>
    </w:p>
    <w:p w14:paraId="1FD3CEE5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3C952BCB" wp14:editId="41BDEDCD">
            <wp:extent cx="4305459" cy="2583180"/>
            <wp:effectExtent l="0" t="0" r="0" b="7620"/>
            <wp:docPr id="169230486" name="Obraz 2" descr="Obraz zawierający półka, meble, reg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0486" name="Obraz 2" descr="Obraz zawierający półka, meble, regały, design&#10;&#10;Opis wygenerowany automatyczni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690" cy="259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E349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Regału magazynowego ze stali nierdzewnej, o wymiarach: Wys. 2 500mm (+/- 100mm), Szer. 1 000mm (+/- 100mm), Głębokość półek 700mm (+/- 100mm). Pólki i wsporniki odporne na wilgoć. Minimum 5 oddzielnych półek (możliwość regulacji wysokości). Wytrzymałość poszczególnych półek +/- 100kg. 5 sztuk;</w:t>
      </w:r>
    </w:p>
    <w:p w14:paraId="058034ED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58B042" wp14:editId="1B6EA534">
            <wp:extent cx="4622968" cy="2773680"/>
            <wp:effectExtent l="0" t="0" r="6350" b="7620"/>
            <wp:docPr id="1728818413" name="Obraz 3" descr="Obraz zawierający półka, meble, reg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18413" name="Obraz 3" descr="Obraz zawierający półka, meble, regały, design&#10;&#10;Opis wygenerowany automatyczni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733" cy="279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0D90" w14:textId="77777777" w:rsidR="00BB562F" w:rsidRPr="001E5E81" w:rsidRDefault="00BB562F" w:rsidP="00BB562F">
      <w:pPr>
        <w:pStyle w:val="Akapitzlist"/>
        <w:numPr>
          <w:ilvl w:val="0"/>
          <w:numId w:val="22"/>
        </w:num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</w:rPr>
        <w:t>Szafa stalowa wraz z montażem. Dwudrzwiowa szafa stalowa zamykana na klucz, o wymiarach: Wys. 2 000mm (+/-100mm), Szer. 920mm (+/- 100mm), Głębokość 450mm (+/- 100mm). Minimum 10 półek (łącznie po obu stronach szafy). Wytrzymałość półek minimum 20kg. Sztuk 8.</w:t>
      </w:r>
    </w:p>
    <w:p w14:paraId="65C42042" w14:textId="77777777" w:rsidR="00BB562F" w:rsidRPr="001E5E81" w:rsidRDefault="00BB562F" w:rsidP="00BB562F">
      <w:pPr>
        <w:rPr>
          <w:rFonts w:ascii="Times New Roman" w:hAnsi="Times New Roman" w:cs="Times New Roman"/>
        </w:rPr>
      </w:pPr>
      <w:r w:rsidRPr="001E5E81">
        <w:rPr>
          <w:rFonts w:ascii="Times New Roman" w:hAnsi="Times New Roman" w:cs="Times New Roman"/>
          <w:noProof/>
        </w:rPr>
        <w:drawing>
          <wp:inline distT="0" distB="0" distL="0" distR="0" wp14:anchorId="7EC46B77" wp14:editId="505BC18B">
            <wp:extent cx="2796540" cy="2796540"/>
            <wp:effectExtent l="0" t="0" r="3810" b="3810"/>
            <wp:docPr id="630093816" name="Obraz 4" descr="Obraz zawierający w pomieszczeniu, szaf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93816" name="Obraz 4" descr="Obraz zawierający w pomieszczeniu, szafa, design&#10;&#10;Opis wygenerowany automatyczni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60BD" w14:textId="77777777" w:rsidR="00BB562F" w:rsidRPr="001E5E81" w:rsidRDefault="00BB562F" w:rsidP="00BB562F">
      <w:pPr>
        <w:rPr>
          <w:rFonts w:ascii="Times New Roman" w:hAnsi="Times New Roman" w:cs="Times New Roman"/>
        </w:rPr>
      </w:pPr>
    </w:p>
    <w:p w14:paraId="658A078D" w14:textId="77777777" w:rsidR="00BB562F" w:rsidRPr="001E5E81" w:rsidRDefault="00BB562F" w:rsidP="00BB562F">
      <w:pPr>
        <w:rPr>
          <w:rFonts w:ascii="Times New Roman" w:hAnsi="Times New Roman" w:cs="Times New Roman"/>
        </w:rPr>
      </w:pPr>
    </w:p>
    <w:p w14:paraId="62586545" w14:textId="77777777" w:rsidR="006E5945" w:rsidRDefault="006E5945" w:rsidP="00350A21">
      <w:pPr>
        <w:jc w:val="right"/>
        <w:rPr>
          <w:rFonts w:ascii="Times New Roman" w:hAnsi="Times New Roman" w:cs="Times New Roman"/>
        </w:rPr>
      </w:pPr>
    </w:p>
    <w:p w14:paraId="4470C1CD" w14:textId="77777777" w:rsidR="00BB562F" w:rsidRDefault="00BB562F" w:rsidP="00350A21">
      <w:pPr>
        <w:jc w:val="right"/>
        <w:rPr>
          <w:rFonts w:ascii="Times New Roman" w:hAnsi="Times New Roman" w:cs="Times New Roman"/>
        </w:rPr>
      </w:pPr>
    </w:p>
    <w:p w14:paraId="6DBF8929" w14:textId="77777777" w:rsidR="00BB562F" w:rsidRDefault="00BB562F" w:rsidP="00350A21">
      <w:pPr>
        <w:jc w:val="right"/>
        <w:rPr>
          <w:rFonts w:ascii="Times New Roman" w:hAnsi="Times New Roman" w:cs="Times New Roman"/>
        </w:rPr>
      </w:pPr>
    </w:p>
    <w:p w14:paraId="35AA042F" w14:textId="77777777" w:rsidR="00BB562F" w:rsidRDefault="00BB562F" w:rsidP="009162D2">
      <w:pPr>
        <w:rPr>
          <w:rFonts w:ascii="Times New Roman" w:hAnsi="Times New Roman" w:cs="Times New Roman"/>
        </w:rPr>
      </w:pPr>
    </w:p>
    <w:p w14:paraId="17EB9EE6" w14:textId="77777777" w:rsidR="009162D2" w:rsidRDefault="009162D2" w:rsidP="009162D2">
      <w:pPr>
        <w:rPr>
          <w:rFonts w:ascii="Times New Roman" w:hAnsi="Times New Roman" w:cs="Times New Roman"/>
        </w:rPr>
      </w:pPr>
    </w:p>
    <w:p w14:paraId="37731C0E" w14:textId="77777777" w:rsidR="00BB562F" w:rsidRDefault="00BB562F" w:rsidP="00350A21">
      <w:pPr>
        <w:jc w:val="right"/>
        <w:rPr>
          <w:rFonts w:ascii="Times New Roman" w:hAnsi="Times New Roman" w:cs="Times New Roman"/>
        </w:rPr>
      </w:pPr>
    </w:p>
    <w:p w14:paraId="6CCA9BBF" w14:textId="479AC654" w:rsidR="0069352C" w:rsidRPr="009162D2" w:rsidRDefault="00BB0F7D" w:rsidP="00FD769C">
      <w:pPr>
        <w:jc w:val="right"/>
        <w:rPr>
          <w:rFonts w:ascii="Times New Roman" w:hAnsi="Times New Roman" w:cs="Times New Roman"/>
          <w:sz w:val="20"/>
          <w:szCs w:val="20"/>
        </w:rPr>
      </w:pPr>
      <w:r w:rsidRPr="009162D2">
        <w:rPr>
          <w:rFonts w:ascii="Times New Roman" w:hAnsi="Times New Roman" w:cs="Times New Roman"/>
          <w:sz w:val="20"/>
          <w:szCs w:val="20"/>
        </w:rPr>
        <w:lastRenderedPageBreak/>
        <w:t>Załącznik nr 2</w:t>
      </w:r>
      <w:r w:rsidR="009162D2" w:rsidRPr="009162D2">
        <w:rPr>
          <w:rFonts w:ascii="Times New Roman" w:hAnsi="Times New Roman" w:cs="Times New Roman"/>
          <w:sz w:val="20"/>
          <w:szCs w:val="20"/>
        </w:rPr>
        <w:t xml:space="preserve"> do zapytania ofertowego/ umowy</w:t>
      </w:r>
    </w:p>
    <w:p w14:paraId="3DC64A60" w14:textId="2C26755A" w:rsidR="009D690C" w:rsidRPr="00010D46" w:rsidRDefault="00BB0F7D" w:rsidP="007C29E0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spacing w:after="0" w:line="276" w:lineRule="auto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>Nazwa i adres siedziby Wykonawcy</w:t>
      </w:r>
      <w:r w:rsidR="0069352C" w:rsidRPr="00010D46">
        <w:rPr>
          <w:rFonts w:ascii="Times New Roman" w:hAnsi="Times New Roman" w:cs="Times New Roman"/>
        </w:rPr>
        <w:t>:………………………………………………………………….</w:t>
      </w:r>
    </w:p>
    <w:p w14:paraId="4B9F7B9C" w14:textId="148DCBEF" w:rsidR="00BB0F7D" w:rsidRPr="00010D46" w:rsidRDefault="00BB0F7D" w:rsidP="007C29E0">
      <w:pPr>
        <w:tabs>
          <w:tab w:val="left" w:leader="dot" w:pos="57"/>
        </w:tabs>
        <w:spacing w:after="0" w:line="276" w:lineRule="auto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>Nr NIP</w:t>
      </w:r>
      <w:r w:rsidR="002E36F4" w:rsidRPr="00010D46">
        <w:rPr>
          <w:rFonts w:ascii="Times New Roman" w:hAnsi="Times New Roman" w:cs="Times New Roman"/>
        </w:rPr>
        <w:t>:</w:t>
      </w:r>
      <w:r w:rsidR="0069352C" w:rsidRPr="00010D46">
        <w:rPr>
          <w:rFonts w:ascii="Times New Roman" w:hAnsi="Times New Roman" w:cs="Times New Roman"/>
        </w:rPr>
        <w:t xml:space="preserve"> …………………………………………</w:t>
      </w:r>
      <w:r w:rsidR="009D690C" w:rsidRPr="00010D46">
        <w:rPr>
          <w:rFonts w:ascii="Times New Roman" w:hAnsi="Times New Roman" w:cs="Times New Roman"/>
        </w:rPr>
        <w:t>.</w:t>
      </w:r>
    </w:p>
    <w:p w14:paraId="4055F008" w14:textId="7126820E" w:rsidR="00BB0F7D" w:rsidRPr="00010D46" w:rsidRDefault="00BB0F7D" w:rsidP="007C29E0">
      <w:pPr>
        <w:spacing w:after="0" w:line="276" w:lineRule="auto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>Nr REGON</w:t>
      </w:r>
      <w:r w:rsidR="002E36F4" w:rsidRPr="00010D46">
        <w:rPr>
          <w:rFonts w:ascii="Times New Roman" w:hAnsi="Times New Roman" w:cs="Times New Roman"/>
        </w:rPr>
        <w:t>:</w:t>
      </w:r>
      <w:r w:rsidR="0069352C" w:rsidRPr="00010D46">
        <w:rPr>
          <w:rFonts w:ascii="Times New Roman" w:hAnsi="Times New Roman" w:cs="Times New Roman"/>
        </w:rPr>
        <w:t xml:space="preserve"> : …………………………………</w:t>
      </w:r>
      <w:r w:rsidR="00010D46">
        <w:rPr>
          <w:rFonts w:ascii="Times New Roman" w:hAnsi="Times New Roman" w:cs="Times New Roman"/>
        </w:rPr>
        <w:t>…</w:t>
      </w:r>
    </w:p>
    <w:p w14:paraId="3BE62D03" w14:textId="11C9297B" w:rsidR="00BB0F7D" w:rsidRPr="00010D46" w:rsidRDefault="00BB0F7D" w:rsidP="007C29E0">
      <w:pPr>
        <w:spacing w:after="0" w:line="276" w:lineRule="auto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>Nr telefonu</w:t>
      </w:r>
      <w:r w:rsidR="002E36F4" w:rsidRPr="00010D46">
        <w:rPr>
          <w:rFonts w:ascii="Times New Roman" w:hAnsi="Times New Roman" w:cs="Times New Roman"/>
        </w:rPr>
        <w:t>:</w:t>
      </w:r>
      <w:r w:rsidR="0069352C" w:rsidRPr="00010D46">
        <w:rPr>
          <w:rFonts w:ascii="Times New Roman" w:hAnsi="Times New Roman" w:cs="Times New Roman"/>
        </w:rPr>
        <w:t xml:space="preserve"> : ……………………………………</w:t>
      </w:r>
    </w:p>
    <w:p w14:paraId="08599839" w14:textId="0EDD618B" w:rsidR="00BB0F7D" w:rsidRPr="00010D46" w:rsidRDefault="00BB0F7D" w:rsidP="007C29E0">
      <w:pPr>
        <w:spacing w:after="0" w:line="276" w:lineRule="auto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>E-mail</w:t>
      </w:r>
      <w:r w:rsidR="002E36F4" w:rsidRPr="00010D46">
        <w:rPr>
          <w:rFonts w:ascii="Times New Roman" w:hAnsi="Times New Roman" w:cs="Times New Roman"/>
        </w:rPr>
        <w:t>:</w:t>
      </w:r>
      <w:r w:rsidR="0069352C" w:rsidRPr="00010D46">
        <w:rPr>
          <w:rFonts w:ascii="Times New Roman" w:hAnsi="Times New Roman" w:cs="Times New Roman"/>
        </w:rPr>
        <w:t xml:space="preserve"> : …………………………………………</w:t>
      </w:r>
    </w:p>
    <w:p w14:paraId="703164CC" w14:textId="02127A84" w:rsidR="00BB0F7D" w:rsidRPr="00010D46" w:rsidRDefault="00BB0F7D" w:rsidP="007C29E0">
      <w:pPr>
        <w:spacing w:after="0" w:line="276" w:lineRule="auto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>KRS/</w:t>
      </w:r>
      <w:proofErr w:type="spellStart"/>
      <w:r w:rsidRPr="00010D46">
        <w:rPr>
          <w:rFonts w:ascii="Times New Roman" w:hAnsi="Times New Roman" w:cs="Times New Roman"/>
        </w:rPr>
        <w:t>CEiDG</w:t>
      </w:r>
      <w:proofErr w:type="spellEnd"/>
      <w:r w:rsidR="002E36F4" w:rsidRPr="00010D46">
        <w:rPr>
          <w:rFonts w:ascii="Times New Roman" w:hAnsi="Times New Roman" w:cs="Times New Roman"/>
        </w:rPr>
        <w:t>:</w:t>
      </w:r>
      <w:r w:rsidR="0069352C" w:rsidRPr="00010D46">
        <w:rPr>
          <w:rFonts w:ascii="Times New Roman" w:hAnsi="Times New Roman" w:cs="Times New Roman"/>
        </w:rPr>
        <w:t xml:space="preserve"> : ………………………………</w:t>
      </w:r>
    </w:p>
    <w:p w14:paraId="094848AF" w14:textId="3D637B57" w:rsidR="008E765B" w:rsidRPr="00010D46" w:rsidRDefault="00BB0F7D" w:rsidP="007C29E0">
      <w:pPr>
        <w:spacing w:after="0" w:line="276" w:lineRule="auto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>Dane osoby upoważnionej do kontaktowania się z Zamawiającym</w:t>
      </w:r>
      <w:r w:rsidR="002E36F4" w:rsidRPr="00010D46">
        <w:rPr>
          <w:rFonts w:ascii="Times New Roman" w:hAnsi="Times New Roman" w:cs="Times New Roman"/>
        </w:rPr>
        <w:t>:</w:t>
      </w:r>
      <w:r w:rsidR="0069352C" w:rsidRPr="00010D46">
        <w:rPr>
          <w:rFonts w:ascii="Times New Roman" w:hAnsi="Times New Roman" w:cs="Times New Roman"/>
        </w:rPr>
        <w:t xml:space="preserve"> : </w:t>
      </w:r>
      <w:r w:rsidR="00010D46">
        <w:rPr>
          <w:rFonts w:ascii="Times New Roman" w:hAnsi="Times New Roman" w:cs="Times New Roman"/>
        </w:rPr>
        <w:t>………</w:t>
      </w:r>
      <w:r w:rsidR="0069352C" w:rsidRPr="00010D46">
        <w:rPr>
          <w:rFonts w:ascii="Times New Roman" w:hAnsi="Times New Roman" w:cs="Times New Roman"/>
        </w:rPr>
        <w:t>………………………</w:t>
      </w:r>
    </w:p>
    <w:p w14:paraId="00D50E88" w14:textId="77777777" w:rsidR="00B5688D" w:rsidRDefault="00B5688D" w:rsidP="00BB0F7D">
      <w:pPr>
        <w:rPr>
          <w:rFonts w:ascii="Times New Roman" w:hAnsi="Times New Roman" w:cs="Times New Roman"/>
        </w:rPr>
      </w:pPr>
    </w:p>
    <w:p w14:paraId="6C216C28" w14:textId="77777777" w:rsidR="007C29E0" w:rsidRPr="00010D46" w:rsidRDefault="007C29E0" w:rsidP="00BB0F7D">
      <w:pPr>
        <w:rPr>
          <w:rFonts w:ascii="Times New Roman" w:hAnsi="Times New Roman" w:cs="Times New Roman"/>
        </w:rPr>
      </w:pPr>
    </w:p>
    <w:p w14:paraId="45A05C91" w14:textId="609206FE" w:rsidR="00B5688D" w:rsidRPr="00010D46" w:rsidRDefault="00BB0F7D" w:rsidP="00AC06F7">
      <w:pPr>
        <w:jc w:val="center"/>
        <w:rPr>
          <w:rFonts w:ascii="Times New Roman" w:hAnsi="Times New Roman" w:cs="Times New Roman"/>
          <w:b/>
          <w:bCs/>
        </w:rPr>
      </w:pPr>
      <w:r w:rsidRPr="00010D46">
        <w:rPr>
          <w:rFonts w:ascii="Times New Roman" w:hAnsi="Times New Roman" w:cs="Times New Roman"/>
          <w:b/>
          <w:bCs/>
        </w:rPr>
        <w:t>OFERTA WYKONAWCY</w:t>
      </w:r>
    </w:p>
    <w:p w14:paraId="737E154F" w14:textId="4FE24717" w:rsidR="00FD1EFF" w:rsidRDefault="00BB0F7D" w:rsidP="00FD1EFF">
      <w:pPr>
        <w:jc w:val="center"/>
        <w:rPr>
          <w:rFonts w:ascii="Times New Roman" w:hAnsi="Times New Roman" w:cs="Times New Roman"/>
          <w:b/>
          <w:bCs/>
        </w:rPr>
      </w:pPr>
      <w:r w:rsidRPr="00D37ACA">
        <w:rPr>
          <w:rFonts w:ascii="Times New Roman" w:hAnsi="Times New Roman" w:cs="Times New Roman"/>
          <w:b/>
          <w:bCs/>
        </w:rPr>
        <w:t xml:space="preserve">Oferujemy </w:t>
      </w:r>
      <w:r w:rsidR="00BB562F" w:rsidRPr="00BB562F">
        <w:rPr>
          <w:rFonts w:ascii="Times New Roman" w:hAnsi="Times New Roman" w:cs="Times New Roman"/>
          <w:b/>
          <w:bCs/>
        </w:rPr>
        <w:t>Sprzedaż wraz z dostawą Zestawu serwisowego do stanowiska szkoleniowego  GWO</w:t>
      </w:r>
      <w:r w:rsidR="000F3CAC">
        <w:rPr>
          <w:rFonts w:ascii="Times New Roman" w:hAnsi="Times New Roman" w:cs="Times New Roman"/>
          <w:b/>
          <w:bCs/>
        </w:rPr>
        <w:t>, w</w:t>
      </w:r>
      <w:r w:rsidR="00BB562F" w:rsidRPr="00BB562F">
        <w:rPr>
          <w:rFonts w:ascii="Times New Roman" w:hAnsi="Times New Roman" w:cs="Times New Roman"/>
          <w:b/>
          <w:bCs/>
        </w:rPr>
        <w:t xml:space="preserve"> ramach realizacji programu wieloletniego POSRM</w:t>
      </w:r>
      <w:r w:rsidR="00EF6CA8">
        <w:rPr>
          <w:rFonts w:ascii="Times New Roman" w:hAnsi="Times New Roman" w:cs="Times New Roman"/>
          <w:b/>
          <w:bCs/>
        </w:rPr>
        <w:t>, zgodnie z Zapytaniem Ofertowym:</w:t>
      </w:r>
    </w:p>
    <w:p w14:paraId="014D56AB" w14:textId="77777777" w:rsidR="00EF6CA8" w:rsidRPr="00D37ACA" w:rsidRDefault="00EF6CA8" w:rsidP="00FD1EFF">
      <w:pPr>
        <w:jc w:val="center"/>
        <w:rPr>
          <w:rFonts w:ascii="Times New Roman" w:hAnsi="Times New Roman" w:cs="Times New Roman"/>
          <w:b/>
          <w:bCs/>
        </w:rPr>
      </w:pPr>
    </w:p>
    <w:p w14:paraId="5D6E9866" w14:textId="76D95A84" w:rsidR="008E765B" w:rsidRPr="009A5183" w:rsidRDefault="005E1E24" w:rsidP="007257B7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Wartość </w:t>
      </w:r>
      <w:r w:rsidR="007257B7" w:rsidRPr="009A5183">
        <w:rPr>
          <w:rFonts w:ascii="Times New Roman" w:hAnsi="Times New Roman" w:cs="Times New Roman"/>
        </w:rPr>
        <w:t xml:space="preserve">brutto: ..……………………………………………………… zł </w:t>
      </w:r>
    </w:p>
    <w:p w14:paraId="62844627" w14:textId="076966CE" w:rsidR="003169FD" w:rsidRPr="003169FD" w:rsidRDefault="005E1E24" w:rsidP="003169FD">
      <w:pPr>
        <w:tabs>
          <w:tab w:val="left" w:pos="70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Wartość</w:t>
      </w:r>
      <w:r w:rsidR="007257B7" w:rsidRPr="009A5183">
        <w:rPr>
          <w:rFonts w:ascii="Times New Roman" w:hAnsi="Times New Roman" w:cs="Times New Roman"/>
        </w:rPr>
        <w:t xml:space="preserve"> brutto słownie:………………………………………………………………</w:t>
      </w:r>
      <w:r w:rsidR="00BB0CD3">
        <w:rPr>
          <w:rFonts w:ascii="Times New Roman" w:hAnsi="Times New Roman" w:cs="Times New Roman"/>
        </w:rPr>
        <w:t>…………...</w:t>
      </w:r>
      <w:r>
        <w:rPr>
          <w:rFonts w:ascii="Times New Roman" w:hAnsi="Times New Roman" w:cs="Times New Roman"/>
        </w:rPr>
        <w:t>... zł</w:t>
      </w:r>
    </w:p>
    <w:p w14:paraId="6B2098BF" w14:textId="586F2EBD" w:rsidR="009B09DC" w:rsidRPr="004F0297" w:rsidRDefault="004F0297" w:rsidP="004F0297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FD769C">
        <w:rPr>
          <w:rFonts w:ascii="Times New Roman" w:hAnsi="Times New Roman" w:cs="Times New Roman"/>
          <w:bCs/>
        </w:rPr>
        <w:t xml:space="preserve">Okres bezpłatnej gwarancji: .………  miesięcy </w:t>
      </w:r>
      <w:r>
        <w:rPr>
          <w:rFonts w:ascii="Times New Roman" w:hAnsi="Times New Roman" w:cs="Times New Roman"/>
          <w:bCs/>
        </w:rPr>
        <w:t>(min 24 miesięcy)</w:t>
      </w:r>
    </w:p>
    <w:p w14:paraId="7E32DB92" w14:textId="77777777" w:rsidR="00333D2C" w:rsidRDefault="00333D2C" w:rsidP="00F372B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6E9B23" w14:textId="77777777" w:rsidR="007C29E0" w:rsidRDefault="007C29E0" w:rsidP="00F372B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B626CFA" w14:textId="2A8C803E" w:rsidR="009B09DC" w:rsidRPr="009C3EC2" w:rsidRDefault="009B09DC" w:rsidP="00F372B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3EC2">
        <w:rPr>
          <w:rFonts w:ascii="Times New Roman" w:hAnsi="Times New Roman" w:cs="Times New Roman"/>
        </w:rPr>
        <w:t>W przypadku, gdy produkt posiada normę równoważną na Wykonawcy spoczywa obowiązek udowodnienia równoważności.</w:t>
      </w:r>
    </w:p>
    <w:p w14:paraId="49FB749B" w14:textId="6B6BD7A2" w:rsidR="009B09DC" w:rsidRPr="009C3EC2" w:rsidRDefault="009B09DC" w:rsidP="00F372B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3EC2">
        <w:rPr>
          <w:rFonts w:ascii="Times New Roman" w:hAnsi="Times New Roman" w:cs="Times New Roman"/>
        </w:rPr>
        <w:t>Podane przez Zamawiającego ewentualne nazwy (znaki towarowe), mają charakter przykładowy a ich wskazanie ma na celu określenie oczekiwanego standardu, przy czym Zamawiający dopuszcza składowanie ofert równoważnych w zakresie sporządzonego opisu przedmiotu zamówienia.</w:t>
      </w:r>
    </w:p>
    <w:p w14:paraId="4EB54A94" w14:textId="77777777" w:rsidR="009B09DC" w:rsidRPr="009C3EC2" w:rsidRDefault="009B09DC" w:rsidP="00F372B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C3EC2">
        <w:rPr>
          <w:rFonts w:ascii="Times New Roman" w:hAnsi="Times New Roman" w:cs="Times New Roman"/>
        </w:rPr>
        <w:t xml:space="preserve">Przedmiot zamówienia określono poprzez wskazanie obiektywnych cech technicznych i jakościowych oraz standardów, dla których dopuszcza się wskazanie przykładowych znaków towarowych.  </w:t>
      </w:r>
    </w:p>
    <w:p w14:paraId="4A39E82A" w14:textId="77777777" w:rsidR="009B09DC" w:rsidRPr="009C3EC2" w:rsidRDefault="009B09DC" w:rsidP="00F372B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642449" w14:textId="1B36B412" w:rsidR="008E765B" w:rsidRPr="00F372B3" w:rsidRDefault="009B09DC" w:rsidP="00F372B3">
      <w:pPr>
        <w:spacing w:line="240" w:lineRule="auto"/>
        <w:jc w:val="both"/>
        <w:rPr>
          <w:rFonts w:ascii="Times New Roman" w:hAnsi="Times New Roman" w:cs="Times New Roman"/>
        </w:rPr>
      </w:pPr>
      <w:r w:rsidRPr="00F372B3">
        <w:rPr>
          <w:rFonts w:ascii="Times New Roman" w:hAnsi="Times New Roman" w:cs="Times New Roman"/>
        </w:rPr>
        <w:t xml:space="preserve">Pod groźbą odpowiedzialności karnej oświadczamy, że załączone do oferty dokumenty opisują stan faktyczny i prawny aktualny na dzień składania ofert (art. 297 k.k.) </w:t>
      </w:r>
    </w:p>
    <w:p w14:paraId="2D8C4DBE" w14:textId="6846C948" w:rsidR="00BB0F7D" w:rsidRPr="00010D46" w:rsidRDefault="00BB0F7D" w:rsidP="0056342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 xml:space="preserve">Oświadczamy, iż zaakceptowaliśmy termin realizacji przedmiotu </w:t>
      </w:r>
      <w:r w:rsidR="0081499E">
        <w:rPr>
          <w:rFonts w:ascii="Times New Roman" w:hAnsi="Times New Roman" w:cs="Times New Roman"/>
        </w:rPr>
        <w:t>zapytania</w:t>
      </w:r>
      <w:r w:rsidRPr="00010D46">
        <w:rPr>
          <w:rFonts w:ascii="Times New Roman" w:hAnsi="Times New Roman" w:cs="Times New Roman"/>
        </w:rPr>
        <w:t xml:space="preserve"> wskazany w</w:t>
      </w:r>
      <w:r w:rsidR="00421C8A">
        <w:rPr>
          <w:rFonts w:ascii="Times New Roman" w:hAnsi="Times New Roman" w:cs="Times New Roman"/>
        </w:rPr>
        <w:t> </w:t>
      </w:r>
      <w:r w:rsidRPr="00010D46">
        <w:rPr>
          <w:rFonts w:ascii="Times New Roman" w:hAnsi="Times New Roman" w:cs="Times New Roman"/>
        </w:rPr>
        <w:t xml:space="preserve">Zapytaniu </w:t>
      </w:r>
      <w:r w:rsidR="00563424">
        <w:rPr>
          <w:rFonts w:ascii="Times New Roman" w:hAnsi="Times New Roman" w:cs="Times New Roman"/>
        </w:rPr>
        <w:t>O</w:t>
      </w:r>
      <w:r w:rsidRPr="00010D46">
        <w:rPr>
          <w:rFonts w:ascii="Times New Roman" w:hAnsi="Times New Roman" w:cs="Times New Roman"/>
        </w:rPr>
        <w:t>fertowym i nie wnosimy zastrzeżeń.</w:t>
      </w:r>
    </w:p>
    <w:p w14:paraId="7A8F2FE9" w14:textId="77777777" w:rsidR="00BB0F7D" w:rsidRPr="00010D46" w:rsidRDefault="00BB0F7D" w:rsidP="0056342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 xml:space="preserve">Oświadczamy, ze zapoznaliśmy się z warunkami Zapytania Ofertowego i nie wnosimy do niego zastrzeżeń oraz zdobyliśmy konieczne informację do przygotowania oferty. </w:t>
      </w:r>
    </w:p>
    <w:p w14:paraId="622DFF32" w14:textId="77777777" w:rsidR="00BB0F7D" w:rsidRDefault="00BB0F7D" w:rsidP="00563424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 xml:space="preserve">Oświadczamy, że zapoznaliśmy się z klauzulą informacyjną i nie wnosimy zastrzeżeń. </w:t>
      </w:r>
    </w:p>
    <w:p w14:paraId="702A55C6" w14:textId="77777777" w:rsidR="005521CA" w:rsidRDefault="005521CA" w:rsidP="005521C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Oświadczamy, iż zamierzamy zlecić podwykonawcy następujące części zamówienia (wypełnić tylko w przypadku realizacji zamówienia przy udziale podwykonawców) </w:t>
      </w:r>
    </w:p>
    <w:p w14:paraId="23297EBF" w14:textId="77777777" w:rsidR="005521CA" w:rsidRDefault="005521CA" w:rsidP="005521CA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część………………………………nazwa podwykonawcy…………………………..</w:t>
      </w:r>
    </w:p>
    <w:p w14:paraId="7A38CD56" w14:textId="08546D46" w:rsidR="005521CA" w:rsidRPr="005521CA" w:rsidRDefault="005521CA" w:rsidP="005521CA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część………………………………nazwa podwykonawcy…………………………..</w:t>
      </w:r>
    </w:p>
    <w:p w14:paraId="0D4CBF4C" w14:textId="77777777" w:rsidR="00FF3F28" w:rsidRDefault="009B09DC" w:rsidP="00FF3F28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Oświadczamy, że w cenie oferty zostały uwzględnione wszystkie koszty wykonania i realizacji przedmiotu zamówienia. </w:t>
      </w:r>
    </w:p>
    <w:p w14:paraId="0F27615D" w14:textId="3A4FBD84" w:rsidR="00BF232C" w:rsidRPr="00BF232C" w:rsidRDefault="00BF232C" w:rsidP="00BF232C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FF3F28">
        <w:rPr>
          <w:rFonts w:ascii="Times New Roman" w:hAnsi="Times New Roman" w:cs="Times New Roman"/>
        </w:rPr>
        <w:lastRenderedPageBreak/>
        <w:t xml:space="preserve">Oświadczamy, że zapoznaliśmy się ze worem umowy załączonym do zapytania ofertowego i nie wnosimy do niego zastrzeżeń. </w:t>
      </w:r>
    </w:p>
    <w:p w14:paraId="43B4A3FD" w14:textId="3E5244BA" w:rsidR="009B09DC" w:rsidRDefault="009B09DC" w:rsidP="00BB0F7D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Oświadczamy, że dokumenty takie jak: odpis z właściwego rejestru lub z centralnej ewidencji i informacji o działalności gospodarczej dostępne są na stronie internetowej: </w:t>
      </w:r>
    </w:p>
    <w:p w14:paraId="091171DF" w14:textId="77777777" w:rsidR="005521CA" w:rsidRDefault="005521CA" w:rsidP="005521CA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9B09DC">
        <w:rPr>
          <w:rFonts w:ascii="Times New Roman" w:hAnsi="Times New Roman" w:cs="Times New Roman"/>
        </w:rPr>
        <w:t>- http://ems.ms.gov.pl</w:t>
      </w:r>
    </w:p>
    <w:p w14:paraId="0582E17F" w14:textId="091E9045" w:rsidR="005521CA" w:rsidRPr="005521CA" w:rsidRDefault="005521CA" w:rsidP="005521CA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9B09DC">
        <w:rPr>
          <w:rFonts w:ascii="Times New Roman" w:hAnsi="Times New Roman" w:cs="Times New Roman"/>
        </w:rPr>
        <w:t>- http://prod.ceidg.gov.pl</w:t>
      </w:r>
    </w:p>
    <w:p w14:paraId="30A6567F" w14:textId="54E38A53" w:rsidR="005521CA" w:rsidRDefault="005521CA" w:rsidP="005521C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>Na dzień składania ofert nie podlegam wykluczeniu z postępowania na podstawie art. 7 ust. 1 ustawy z dnia 13 kwietnia 2022r. o ochronie szczególnych rozwiązaniach w zakresie przeciwdziałania wspieraniu agresji na Ukrainę oraz służących ochronie bezpieczeństwa narodowego (Dz. U. 202</w:t>
      </w:r>
      <w:r w:rsidR="00FF0294">
        <w:rPr>
          <w:rFonts w:ascii="Times New Roman" w:hAnsi="Times New Roman" w:cs="Times New Roman"/>
        </w:rPr>
        <w:t>4</w:t>
      </w:r>
      <w:r w:rsidRPr="00010D46">
        <w:rPr>
          <w:rFonts w:ascii="Times New Roman" w:hAnsi="Times New Roman" w:cs="Times New Roman"/>
        </w:rPr>
        <w:t xml:space="preserve"> poz. </w:t>
      </w:r>
      <w:r w:rsidR="00FF0294">
        <w:rPr>
          <w:rFonts w:ascii="Times New Roman" w:hAnsi="Times New Roman" w:cs="Times New Roman"/>
        </w:rPr>
        <w:t>507</w:t>
      </w:r>
      <w:r w:rsidRPr="00010D46">
        <w:rPr>
          <w:rFonts w:ascii="Times New Roman" w:hAnsi="Times New Roman" w:cs="Times New Roman"/>
        </w:rPr>
        <w:t>).</w:t>
      </w:r>
    </w:p>
    <w:p w14:paraId="1527BDBA" w14:textId="77777777" w:rsidR="005521CA" w:rsidRDefault="005521CA" w:rsidP="005521CA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</w:p>
    <w:p w14:paraId="0C890A7B" w14:textId="77777777" w:rsidR="009B09DC" w:rsidRPr="009B09DC" w:rsidRDefault="009B09DC" w:rsidP="009B09DC">
      <w:pPr>
        <w:spacing w:line="360" w:lineRule="auto"/>
        <w:jc w:val="both"/>
        <w:rPr>
          <w:rFonts w:ascii="Times New Roman" w:hAnsi="Times New Roman" w:cs="Times New Roman"/>
        </w:rPr>
      </w:pPr>
    </w:p>
    <w:p w14:paraId="726AC37A" w14:textId="77777777" w:rsidR="008E765B" w:rsidRDefault="008E765B" w:rsidP="00BB0F7D">
      <w:pPr>
        <w:rPr>
          <w:rFonts w:ascii="Times New Roman" w:hAnsi="Times New Roman" w:cs="Times New Roman"/>
        </w:rPr>
      </w:pPr>
    </w:p>
    <w:p w14:paraId="6FCDAF3E" w14:textId="77777777" w:rsidR="008E765B" w:rsidRDefault="008E765B" w:rsidP="00BB0F7D">
      <w:pPr>
        <w:rPr>
          <w:rFonts w:ascii="Times New Roman" w:hAnsi="Times New Roman" w:cs="Times New Roman"/>
        </w:rPr>
      </w:pPr>
    </w:p>
    <w:p w14:paraId="426BD1FB" w14:textId="77777777" w:rsidR="008E765B" w:rsidRDefault="008E765B" w:rsidP="00BB0F7D">
      <w:pPr>
        <w:rPr>
          <w:rFonts w:ascii="Times New Roman" w:hAnsi="Times New Roman" w:cs="Times New Roman"/>
        </w:rPr>
      </w:pPr>
    </w:p>
    <w:p w14:paraId="50EB8846" w14:textId="77777777" w:rsidR="00173577" w:rsidRPr="00010D46" w:rsidRDefault="00173577" w:rsidP="00BB0F7D">
      <w:pPr>
        <w:rPr>
          <w:rFonts w:ascii="Times New Roman" w:hAnsi="Times New Roman" w:cs="Times New Roman"/>
        </w:rPr>
      </w:pPr>
    </w:p>
    <w:p w14:paraId="0F40CD11" w14:textId="4B47F212" w:rsidR="00BB0F7D" w:rsidRPr="00010D46" w:rsidRDefault="00BB0F7D" w:rsidP="00BB0F7D">
      <w:pPr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>……………………</w:t>
      </w:r>
      <w:r w:rsidR="009D690C" w:rsidRPr="00010D46">
        <w:rPr>
          <w:rFonts w:ascii="Times New Roman" w:hAnsi="Times New Roman" w:cs="Times New Roman"/>
        </w:rPr>
        <w:t>…</w:t>
      </w:r>
      <w:r w:rsidRPr="00010D46">
        <w:rPr>
          <w:rFonts w:ascii="Times New Roman" w:hAnsi="Times New Roman" w:cs="Times New Roman"/>
        </w:rPr>
        <w:t xml:space="preserve">...          </w:t>
      </w:r>
      <w:r w:rsidR="00010D46">
        <w:rPr>
          <w:rFonts w:ascii="Times New Roman" w:hAnsi="Times New Roman" w:cs="Times New Roman"/>
        </w:rPr>
        <w:t xml:space="preserve">          </w:t>
      </w:r>
      <w:r w:rsidRPr="00010D46">
        <w:rPr>
          <w:rFonts w:ascii="Times New Roman" w:hAnsi="Times New Roman" w:cs="Times New Roman"/>
        </w:rPr>
        <w:t xml:space="preserve">                                                                </w:t>
      </w:r>
      <w:r w:rsidR="002E36F4" w:rsidRPr="00010D46">
        <w:rPr>
          <w:rFonts w:ascii="Times New Roman" w:hAnsi="Times New Roman" w:cs="Times New Roman"/>
        </w:rPr>
        <w:t>….</w:t>
      </w:r>
      <w:r w:rsidRPr="00010D46">
        <w:rPr>
          <w:rFonts w:ascii="Times New Roman" w:hAnsi="Times New Roman" w:cs="Times New Roman"/>
        </w:rPr>
        <w:t>………………………</w:t>
      </w:r>
    </w:p>
    <w:p w14:paraId="5FB6A8A7" w14:textId="25128A6A" w:rsidR="00BC0764" w:rsidRDefault="009D690C" w:rsidP="008E765B">
      <w:pPr>
        <w:rPr>
          <w:rFonts w:ascii="Times New Roman" w:hAnsi="Times New Roman" w:cs="Times New Roman"/>
        </w:rPr>
      </w:pPr>
      <w:r w:rsidRPr="00010D46">
        <w:rPr>
          <w:rFonts w:ascii="Times New Roman" w:hAnsi="Times New Roman" w:cs="Times New Roman"/>
        </w:rPr>
        <w:t xml:space="preserve">  </w:t>
      </w:r>
      <w:r w:rsidR="00BB0F7D" w:rsidRPr="00010D46">
        <w:rPr>
          <w:rFonts w:ascii="Times New Roman" w:hAnsi="Times New Roman" w:cs="Times New Roman"/>
        </w:rPr>
        <w:t>Miejscowość, data                                                                                                  (pieczęć i podpis</w:t>
      </w:r>
      <w:r w:rsidR="00010D46">
        <w:rPr>
          <w:rFonts w:ascii="Times New Roman" w:hAnsi="Times New Roman" w:cs="Times New Roman"/>
        </w:rPr>
        <w:t>)</w:t>
      </w:r>
    </w:p>
    <w:sectPr w:rsidR="00BC0764" w:rsidSect="00EC75AD">
      <w:headerReference w:type="default" r:id="rId37"/>
      <w:footerReference w:type="default" r:id="rId38"/>
      <w:headerReference w:type="first" r:id="rId3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94409" w14:textId="77777777" w:rsidR="00C529EB" w:rsidRDefault="00C529EB" w:rsidP="00BC42DB">
      <w:pPr>
        <w:spacing w:after="0" w:line="240" w:lineRule="auto"/>
      </w:pPr>
      <w:r>
        <w:separator/>
      </w:r>
    </w:p>
  </w:endnote>
  <w:endnote w:type="continuationSeparator" w:id="0">
    <w:p w14:paraId="280B93A1" w14:textId="77777777" w:rsidR="00C529EB" w:rsidRDefault="00C529EB" w:rsidP="00BC4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A8758" w14:textId="1F100E78" w:rsidR="00E923A4" w:rsidRDefault="00E923A4">
    <w:pPr>
      <w:pStyle w:val="Stopka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2000C" w14:textId="77777777" w:rsidR="00C529EB" w:rsidRDefault="00C529EB" w:rsidP="00BC42DB">
      <w:pPr>
        <w:spacing w:after="0" w:line="240" w:lineRule="auto"/>
      </w:pPr>
      <w:r>
        <w:separator/>
      </w:r>
    </w:p>
  </w:footnote>
  <w:footnote w:type="continuationSeparator" w:id="0">
    <w:p w14:paraId="6BD7A1F1" w14:textId="77777777" w:rsidR="00C529EB" w:rsidRDefault="00C529EB" w:rsidP="00BC4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AA04C" w14:textId="77777777" w:rsidR="00BC42DB" w:rsidRDefault="00BC42DB" w:rsidP="00BC42DB">
    <w:pPr>
      <w:jc w:val="center"/>
      <w:rPr>
        <w:rFonts w:ascii="Arial Narrow" w:hAnsi="Arial Narrow"/>
        <w:spacing w:val="20"/>
        <w:sz w:val="18"/>
        <w:szCs w:val="18"/>
      </w:rPr>
    </w:pPr>
  </w:p>
  <w:p w14:paraId="203D820F" w14:textId="72B333BE" w:rsidR="00BC42DB" w:rsidRDefault="00BC42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B411" w14:textId="77777777" w:rsidR="00EB3425" w:rsidRPr="00BC42DB" w:rsidRDefault="00EB3425" w:rsidP="00EB3425">
    <w:pPr>
      <w:spacing w:after="0"/>
      <w:jc w:val="center"/>
      <w:rPr>
        <w:noProof/>
      </w:rPr>
    </w:pPr>
    <w:r>
      <w:rPr>
        <w:noProof/>
      </w:rPr>
      <w:drawing>
        <wp:inline distT="0" distB="0" distL="0" distR="0" wp14:anchorId="4913E517" wp14:editId="1B48922D">
          <wp:extent cx="733425" cy="933450"/>
          <wp:effectExtent l="0" t="0" r="9525" b="0"/>
          <wp:docPr id="189537662" name="Obraz 189537662" descr="Obraz zawierający Grafika, kreskówka,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402667" name="Obraz 3" descr="Obraz zawierający Grafika, kreskówka,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D8F061" w14:textId="77777777" w:rsidR="00EB3425" w:rsidRPr="00BC42DB" w:rsidRDefault="00EB3425" w:rsidP="00EB3425">
    <w:pPr>
      <w:spacing w:after="0" w:line="240" w:lineRule="auto"/>
      <w:jc w:val="center"/>
      <w:rPr>
        <w:rFonts w:ascii="Times New Roman" w:hAnsi="Times New Roman" w:cs="Times New Roman"/>
        <w:sz w:val="16"/>
        <w:szCs w:val="16"/>
      </w:rPr>
    </w:pPr>
    <w:r w:rsidRPr="00BC42DB">
      <w:rPr>
        <w:rFonts w:ascii="Times New Roman" w:hAnsi="Times New Roman" w:cs="Times New Roman"/>
        <w:sz w:val="16"/>
        <w:szCs w:val="16"/>
      </w:rPr>
      <w:t>POLITECHNIKA MORSKA W SZCZECINIE</w:t>
    </w:r>
  </w:p>
  <w:p w14:paraId="488A8AFC" w14:textId="77777777" w:rsidR="00EB3425" w:rsidRPr="00BC42DB" w:rsidRDefault="00EB3425" w:rsidP="00EB3425">
    <w:pPr>
      <w:spacing w:after="0" w:line="240" w:lineRule="auto"/>
      <w:jc w:val="center"/>
      <w:rPr>
        <w:rFonts w:ascii="Times New Roman" w:hAnsi="Times New Roman" w:cs="Times New Roman"/>
        <w:sz w:val="16"/>
        <w:szCs w:val="16"/>
      </w:rPr>
    </w:pPr>
    <w:r w:rsidRPr="00BC42DB">
      <w:rPr>
        <w:rFonts w:ascii="Times New Roman" w:hAnsi="Times New Roman" w:cs="Times New Roman"/>
        <w:spacing w:val="20"/>
        <w:sz w:val="16"/>
        <w:szCs w:val="16"/>
      </w:rPr>
      <w:t>ul. Wały Chrobrego 1―2</w:t>
    </w:r>
    <w:r w:rsidRPr="00BC42DB">
      <w:rPr>
        <w:rFonts w:ascii="Times New Roman" w:hAnsi="Times New Roman" w:cs="Times New Roman"/>
        <w:spacing w:val="20"/>
        <w:sz w:val="16"/>
        <w:szCs w:val="16"/>
      </w:rPr>
      <w:tab/>
      <w:t>70-500 Szczecin</w:t>
    </w:r>
  </w:p>
  <w:p w14:paraId="0602C5E9" w14:textId="77777777" w:rsidR="00EB3425" w:rsidRPr="00BC42DB" w:rsidRDefault="00EB3425" w:rsidP="00EB3425">
    <w:pPr>
      <w:spacing w:after="0" w:line="240" w:lineRule="auto"/>
      <w:jc w:val="center"/>
      <w:rPr>
        <w:rFonts w:ascii="Times New Roman" w:hAnsi="Times New Roman" w:cs="Times New Roman"/>
        <w:spacing w:val="20"/>
        <w:sz w:val="16"/>
        <w:szCs w:val="16"/>
      </w:rPr>
    </w:pPr>
    <w:r w:rsidRPr="00BC42DB">
      <w:rPr>
        <w:rFonts w:ascii="Times New Roman" w:hAnsi="Times New Roman" w:cs="Times New Roman"/>
        <w:spacing w:val="20"/>
        <w:sz w:val="16"/>
        <w:szCs w:val="16"/>
      </w:rPr>
      <w:t>telefon (+48) 91 480 94 00, fax (+48) 91 480 95 75</w:t>
    </w:r>
  </w:p>
  <w:p w14:paraId="336F1F63" w14:textId="77777777" w:rsidR="00EB3425" w:rsidRPr="00BC42DB" w:rsidRDefault="00EB3425" w:rsidP="00EB3425">
    <w:pPr>
      <w:spacing w:after="0" w:line="240" w:lineRule="auto"/>
      <w:jc w:val="center"/>
      <w:rPr>
        <w:rFonts w:ascii="Times New Roman" w:hAnsi="Times New Roman" w:cs="Times New Roman"/>
        <w:spacing w:val="20"/>
        <w:sz w:val="16"/>
        <w:szCs w:val="16"/>
      </w:rPr>
    </w:pPr>
    <w:r w:rsidRPr="00BC42DB">
      <w:rPr>
        <w:rFonts w:ascii="Times New Roman" w:hAnsi="Times New Roman" w:cs="Times New Roman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4A1C94A0" wp14:editId="457E9484">
          <wp:simplePos x="0" y="0"/>
          <wp:positionH relativeFrom="page">
            <wp:posOffset>238124</wp:posOffset>
          </wp:positionH>
          <wp:positionV relativeFrom="paragraph">
            <wp:posOffset>190977</wp:posOffset>
          </wp:positionV>
          <wp:extent cx="7096125" cy="129063"/>
          <wp:effectExtent l="0" t="0" r="0" b="4445"/>
          <wp:wrapNone/>
          <wp:docPr id="300634144" name="Obraz 300634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301" cy="13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2DB">
      <w:rPr>
        <w:rFonts w:ascii="Times New Roman" w:hAnsi="Times New Roman" w:cs="Times New Roman"/>
        <w:spacing w:val="20"/>
        <w:sz w:val="16"/>
        <w:szCs w:val="16"/>
      </w:rPr>
      <w:t>www.pm.szczecin.pl, e-mail:pm@pm.szczecin.pl</w:t>
    </w:r>
  </w:p>
  <w:p w14:paraId="736BD4A2" w14:textId="77777777" w:rsidR="00EB3425" w:rsidRDefault="00EB342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E"/>
    <w:multiLevelType w:val="multilevel"/>
    <w:tmpl w:val="6DC224EE"/>
    <w:name w:val="WW8Num14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i w:val="0"/>
        <w:i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1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37F34CB"/>
    <w:multiLevelType w:val="hybridMultilevel"/>
    <w:tmpl w:val="378430FC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9D0A4B"/>
    <w:multiLevelType w:val="hybridMultilevel"/>
    <w:tmpl w:val="9D3A3BDC"/>
    <w:lvl w:ilvl="0" w:tplc="C5AAB9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46826"/>
    <w:multiLevelType w:val="multilevel"/>
    <w:tmpl w:val="0DA840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E2454C"/>
    <w:multiLevelType w:val="hybridMultilevel"/>
    <w:tmpl w:val="6F688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C5CFC"/>
    <w:multiLevelType w:val="hybridMultilevel"/>
    <w:tmpl w:val="E96EAC1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0A1DEF"/>
    <w:multiLevelType w:val="hybridMultilevel"/>
    <w:tmpl w:val="1F1A9A2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F71471"/>
    <w:multiLevelType w:val="hybridMultilevel"/>
    <w:tmpl w:val="AD4CC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26868"/>
    <w:multiLevelType w:val="hybridMultilevel"/>
    <w:tmpl w:val="DDD0F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C0D48"/>
    <w:multiLevelType w:val="hybridMultilevel"/>
    <w:tmpl w:val="8C4A9DBE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ABE3B0D"/>
    <w:multiLevelType w:val="hybridMultilevel"/>
    <w:tmpl w:val="6E869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A0289"/>
    <w:multiLevelType w:val="hybridMultilevel"/>
    <w:tmpl w:val="DD22F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550CB0"/>
    <w:multiLevelType w:val="hybridMultilevel"/>
    <w:tmpl w:val="F33A8EBC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E433179"/>
    <w:multiLevelType w:val="hybridMultilevel"/>
    <w:tmpl w:val="4F9685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21F31"/>
    <w:multiLevelType w:val="hybridMultilevel"/>
    <w:tmpl w:val="56FC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8A1CF6"/>
    <w:multiLevelType w:val="hybridMultilevel"/>
    <w:tmpl w:val="B4B89FC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050C61"/>
    <w:multiLevelType w:val="hybridMultilevel"/>
    <w:tmpl w:val="20BC4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34033"/>
    <w:multiLevelType w:val="hybridMultilevel"/>
    <w:tmpl w:val="D7A0A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DA5A20"/>
    <w:multiLevelType w:val="hybridMultilevel"/>
    <w:tmpl w:val="AD1C7E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02202"/>
    <w:multiLevelType w:val="hybridMultilevel"/>
    <w:tmpl w:val="3EBABC3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8C4707"/>
    <w:multiLevelType w:val="hybridMultilevel"/>
    <w:tmpl w:val="07A23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F118E"/>
    <w:multiLevelType w:val="hybridMultilevel"/>
    <w:tmpl w:val="C3A89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7E845C34"/>
    <w:multiLevelType w:val="multilevel"/>
    <w:tmpl w:val="EAD0D8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005427">
    <w:abstractNumId w:val="5"/>
  </w:num>
  <w:num w:numId="2" w16cid:durableId="1016158092">
    <w:abstractNumId w:val="26"/>
  </w:num>
  <w:num w:numId="3" w16cid:durableId="1709067">
    <w:abstractNumId w:val="25"/>
  </w:num>
  <w:num w:numId="4" w16cid:durableId="1439791899">
    <w:abstractNumId w:val="5"/>
  </w:num>
  <w:num w:numId="5" w16cid:durableId="1255438415">
    <w:abstractNumId w:val="14"/>
  </w:num>
  <w:num w:numId="6" w16cid:durableId="1120492453">
    <w:abstractNumId w:val="10"/>
  </w:num>
  <w:num w:numId="7" w16cid:durableId="1423795276">
    <w:abstractNumId w:val="28"/>
  </w:num>
  <w:num w:numId="8" w16cid:durableId="877625077">
    <w:abstractNumId w:val="24"/>
  </w:num>
  <w:num w:numId="9" w16cid:durableId="169570475">
    <w:abstractNumId w:val="17"/>
  </w:num>
  <w:num w:numId="10" w16cid:durableId="1495948154">
    <w:abstractNumId w:val="20"/>
  </w:num>
  <w:num w:numId="11" w16cid:durableId="843134011">
    <w:abstractNumId w:val="4"/>
  </w:num>
  <w:num w:numId="12" w16cid:durableId="129251273">
    <w:abstractNumId w:val="23"/>
  </w:num>
  <w:num w:numId="13" w16cid:durableId="98693178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38518569">
    <w:abstractNumId w:val="15"/>
  </w:num>
  <w:num w:numId="15" w16cid:durableId="768043158">
    <w:abstractNumId w:val="12"/>
  </w:num>
  <w:num w:numId="16" w16cid:durableId="426732033">
    <w:abstractNumId w:val="7"/>
  </w:num>
  <w:num w:numId="17" w16cid:durableId="305354969">
    <w:abstractNumId w:val="16"/>
  </w:num>
  <w:num w:numId="18" w16cid:durableId="736325992">
    <w:abstractNumId w:val="1"/>
    <w:lvlOverride w:ilvl="0">
      <w:startOverride w:val="1"/>
    </w:lvlOverride>
  </w:num>
  <w:num w:numId="19" w16cid:durableId="1100639789">
    <w:abstractNumId w:val="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90516074">
    <w:abstractNumId w:val="9"/>
  </w:num>
  <w:num w:numId="21" w16cid:durableId="1348946996">
    <w:abstractNumId w:val="11"/>
  </w:num>
  <w:num w:numId="22" w16cid:durableId="677780079">
    <w:abstractNumId w:val="13"/>
  </w:num>
  <w:num w:numId="23" w16cid:durableId="593779343">
    <w:abstractNumId w:val="22"/>
  </w:num>
  <w:num w:numId="24" w16cid:durableId="977882671">
    <w:abstractNumId w:val="8"/>
  </w:num>
  <w:num w:numId="25" w16cid:durableId="779909103">
    <w:abstractNumId w:val="21"/>
  </w:num>
  <w:num w:numId="26" w16cid:durableId="1313750346">
    <w:abstractNumId w:val="6"/>
  </w:num>
  <w:num w:numId="27" w16cid:durableId="296492269">
    <w:abstractNumId w:val="27"/>
  </w:num>
  <w:num w:numId="28" w16cid:durableId="1548643792">
    <w:abstractNumId w:val="3"/>
  </w:num>
  <w:num w:numId="29" w16cid:durableId="262688002">
    <w:abstractNumId w:val="19"/>
  </w:num>
  <w:num w:numId="30" w16cid:durableId="1077480673">
    <w:abstractNumId w:val="18"/>
  </w:num>
  <w:num w:numId="31" w16cid:durableId="648173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88"/>
    <w:rsid w:val="00010D46"/>
    <w:rsid w:val="000165DF"/>
    <w:rsid w:val="00051D5A"/>
    <w:rsid w:val="00051F3A"/>
    <w:rsid w:val="00052AE0"/>
    <w:rsid w:val="00074BA6"/>
    <w:rsid w:val="0009479B"/>
    <w:rsid w:val="00096FAE"/>
    <w:rsid w:val="000A2757"/>
    <w:rsid w:val="000A55CD"/>
    <w:rsid w:val="000C4B8B"/>
    <w:rsid w:val="000D2DAB"/>
    <w:rsid w:val="000D6BEA"/>
    <w:rsid w:val="000E6636"/>
    <w:rsid w:val="000F027B"/>
    <w:rsid w:val="000F2A69"/>
    <w:rsid w:val="000F3673"/>
    <w:rsid w:val="000F3CAC"/>
    <w:rsid w:val="000F5675"/>
    <w:rsid w:val="000F7553"/>
    <w:rsid w:val="00101C0E"/>
    <w:rsid w:val="00110C9B"/>
    <w:rsid w:val="001336E3"/>
    <w:rsid w:val="00134A39"/>
    <w:rsid w:val="00145FA9"/>
    <w:rsid w:val="00147DF3"/>
    <w:rsid w:val="001528EC"/>
    <w:rsid w:val="00152FE4"/>
    <w:rsid w:val="0015375A"/>
    <w:rsid w:val="00173577"/>
    <w:rsid w:val="00174752"/>
    <w:rsid w:val="001775F2"/>
    <w:rsid w:val="001778BA"/>
    <w:rsid w:val="001802F5"/>
    <w:rsid w:val="0018367D"/>
    <w:rsid w:val="001B583B"/>
    <w:rsid w:val="001B791B"/>
    <w:rsid w:val="001F36FA"/>
    <w:rsid w:val="001F70F4"/>
    <w:rsid w:val="00207CB7"/>
    <w:rsid w:val="00220CD4"/>
    <w:rsid w:val="002233E0"/>
    <w:rsid w:val="0022771D"/>
    <w:rsid w:val="00237271"/>
    <w:rsid w:val="00266804"/>
    <w:rsid w:val="00270D0F"/>
    <w:rsid w:val="00272D94"/>
    <w:rsid w:val="00274E16"/>
    <w:rsid w:val="002924E8"/>
    <w:rsid w:val="002B3404"/>
    <w:rsid w:val="002C08B6"/>
    <w:rsid w:val="002C12CE"/>
    <w:rsid w:val="002C19BD"/>
    <w:rsid w:val="002E36F4"/>
    <w:rsid w:val="002F0921"/>
    <w:rsid w:val="002F2C59"/>
    <w:rsid w:val="002F2DE9"/>
    <w:rsid w:val="002F3F52"/>
    <w:rsid w:val="00302143"/>
    <w:rsid w:val="003151E9"/>
    <w:rsid w:val="003169FD"/>
    <w:rsid w:val="00324230"/>
    <w:rsid w:val="00333D2C"/>
    <w:rsid w:val="0033415B"/>
    <w:rsid w:val="00350A21"/>
    <w:rsid w:val="00372FDB"/>
    <w:rsid w:val="00384027"/>
    <w:rsid w:val="00390F0D"/>
    <w:rsid w:val="003921C2"/>
    <w:rsid w:val="00393351"/>
    <w:rsid w:val="003A3B9C"/>
    <w:rsid w:val="003B1375"/>
    <w:rsid w:val="003C5641"/>
    <w:rsid w:val="003E0338"/>
    <w:rsid w:val="003E0F69"/>
    <w:rsid w:val="00421C8A"/>
    <w:rsid w:val="00440C40"/>
    <w:rsid w:val="004601F2"/>
    <w:rsid w:val="00465887"/>
    <w:rsid w:val="00471A27"/>
    <w:rsid w:val="00482DCB"/>
    <w:rsid w:val="004D6516"/>
    <w:rsid w:val="004F0297"/>
    <w:rsid w:val="004F3852"/>
    <w:rsid w:val="00506A38"/>
    <w:rsid w:val="00513E42"/>
    <w:rsid w:val="00514A98"/>
    <w:rsid w:val="00517EBC"/>
    <w:rsid w:val="005221C5"/>
    <w:rsid w:val="005225A1"/>
    <w:rsid w:val="00525719"/>
    <w:rsid w:val="005326D6"/>
    <w:rsid w:val="005521CA"/>
    <w:rsid w:val="00553AB7"/>
    <w:rsid w:val="00561DD6"/>
    <w:rsid w:val="00563424"/>
    <w:rsid w:val="00565FAE"/>
    <w:rsid w:val="00575927"/>
    <w:rsid w:val="00581283"/>
    <w:rsid w:val="005928DC"/>
    <w:rsid w:val="005A3E81"/>
    <w:rsid w:val="005A6609"/>
    <w:rsid w:val="005C1E5C"/>
    <w:rsid w:val="005C5F30"/>
    <w:rsid w:val="005C6F19"/>
    <w:rsid w:val="005D37CD"/>
    <w:rsid w:val="005E1E24"/>
    <w:rsid w:val="005E2082"/>
    <w:rsid w:val="00603E10"/>
    <w:rsid w:val="006163B5"/>
    <w:rsid w:val="006331B6"/>
    <w:rsid w:val="006422B2"/>
    <w:rsid w:val="0066475D"/>
    <w:rsid w:val="006719BC"/>
    <w:rsid w:val="00680D77"/>
    <w:rsid w:val="006840FD"/>
    <w:rsid w:val="0069352C"/>
    <w:rsid w:val="006B1856"/>
    <w:rsid w:val="006B371B"/>
    <w:rsid w:val="006B4F8D"/>
    <w:rsid w:val="006B62C2"/>
    <w:rsid w:val="006C6BC6"/>
    <w:rsid w:val="006E5945"/>
    <w:rsid w:val="00706EA3"/>
    <w:rsid w:val="007257B7"/>
    <w:rsid w:val="00733A0B"/>
    <w:rsid w:val="00752F39"/>
    <w:rsid w:val="007904DF"/>
    <w:rsid w:val="007B0DD6"/>
    <w:rsid w:val="007B4F84"/>
    <w:rsid w:val="007B59FB"/>
    <w:rsid w:val="007C29E0"/>
    <w:rsid w:val="007E18F8"/>
    <w:rsid w:val="0081499E"/>
    <w:rsid w:val="008241F9"/>
    <w:rsid w:val="00837C3E"/>
    <w:rsid w:val="00842586"/>
    <w:rsid w:val="0084783B"/>
    <w:rsid w:val="00853FA6"/>
    <w:rsid w:val="00857B21"/>
    <w:rsid w:val="0086234E"/>
    <w:rsid w:val="00864F13"/>
    <w:rsid w:val="00871003"/>
    <w:rsid w:val="00872429"/>
    <w:rsid w:val="008816CF"/>
    <w:rsid w:val="00882285"/>
    <w:rsid w:val="00884DBB"/>
    <w:rsid w:val="008A043A"/>
    <w:rsid w:val="008A3D4C"/>
    <w:rsid w:val="008A686C"/>
    <w:rsid w:val="008A6D1A"/>
    <w:rsid w:val="008B24B0"/>
    <w:rsid w:val="008C468E"/>
    <w:rsid w:val="008D5D5E"/>
    <w:rsid w:val="008E066F"/>
    <w:rsid w:val="008E765B"/>
    <w:rsid w:val="008E7F32"/>
    <w:rsid w:val="008F7E46"/>
    <w:rsid w:val="0090259E"/>
    <w:rsid w:val="009103D4"/>
    <w:rsid w:val="009162D2"/>
    <w:rsid w:val="00921A8E"/>
    <w:rsid w:val="00931946"/>
    <w:rsid w:val="00943442"/>
    <w:rsid w:val="0095703F"/>
    <w:rsid w:val="0095783E"/>
    <w:rsid w:val="00967070"/>
    <w:rsid w:val="00967164"/>
    <w:rsid w:val="0098379F"/>
    <w:rsid w:val="009B09DC"/>
    <w:rsid w:val="009C3DCF"/>
    <w:rsid w:val="009C3EC2"/>
    <w:rsid w:val="009C5E92"/>
    <w:rsid w:val="009D690C"/>
    <w:rsid w:val="009D713C"/>
    <w:rsid w:val="009E3A12"/>
    <w:rsid w:val="00A05850"/>
    <w:rsid w:val="00A0617F"/>
    <w:rsid w:val="00A103C8"/>
    <w:rsid w:val="00A15E7C"/>
    <w:rsid w:val="00A16003"/>
    <w:rsid w:val="00A2421F"/>
    <w:rsid w:val="00A27796"/>
    <w:rsid w:val="00A300D2"/>
    <w:rsid w:val="00A36DA6"/>
    <w:rsid w:val="00A4083A"/>
    <w:rsid w:val="00A43725"/>
    <w:rsid w:val="00A63D32"/>
    <w:rsid w:val="00A733BD"/>
    <w:rsid w:val="00A757C4"/>
    <w:rsid w:val="00A81312"/>
    <w:rsid w:val="00A81553"/>
    <w:rsid w:val="00A8436A"/>
    <w:rsid w:val="00A870AC"/>
    <w:rsid w:val="00A9026B"/>
    <w:rsid w:val="00AA2C19"/>
    <w:rsid w:val="00AB68C4"/>
    <w:rsid w:val="00AC06F7"/>
    <w:rsid w:val="00AD1E6B"/>
    <w:rsid w:val="00AD2703"/>
    <w:rsid w:val="00AD5360"/>
    <w:rsid w:val="00AE259D"/>
    <w:rsid w:val="00AE45B9"/>
    <w:rsid w:val="00B04E8B"/>
    <w:rsid w:val="00B0705E"/>
    <w:rsid w:val="00B07F88"/>
    <w:rsid w:val="00B126B5"/>
    <w:rsid w:val="00B36143"/>
    <w:rsid w:val="00B46105"/>
    <w:rsid w:val="00B5195A"/>
    <w:rsid w:val="00B5688D"/>
    <w:rsid w:val="00B6099E"/>
    <w:rsid w:val="00B67900"/>
    <w:rsid w:val="00B932C2"/>
    <w:rsid w:val="00BA2385"/>
    <w:rsid w:val="00BB05EF"/>
    <w:rsid w:val="00BB0B64"/>
    <w:rsid w:val="00BB0CD3"/>
    <w:rsid w:val="00BB0F7D"/>
    <w:rsid w:val="00BB229C"/>
    <w:rsid w:val="00BB26A3"/>
    <w:rsid w:val="00BB562F"/>
    <w:rsid w:val="00BC0764"/>
    <w:rsid w:val="00BC42DB"/>
    <w:rsid w:val="00BE3120"/>
    <w:rsid w:val="00BE7FDD"/>
    <w:rsid w:val="00BF232C"/>
    <w:rsid w:val="00BF65DD"/>
    <w:rsid w:val="00C01A7E"/>
    <w:rsid w:val="00C3193E"/>
    <w:rsid w:val="00C44C71"/>
    <w:rsid w:val="00C529EB"/>
    <w:rsid w:val="00C6282B"/>
    <w:rsid w:val="00C63CCF"/>
    <w:rsid w:val="00C74408"/>
    <w:rsid w:val="00C91130"/>
    <w:rsid w:val="00C93C7B"/>
    <w:rsid w:val="00CA6047"/>
    <w:rsid w:val="00CB6588"/>
    <w:rsid w:val="00CC09ED"/>
    <w:rsid w:val="00D33294"/>
    <w:rsid w:val="00D37ACA"/>
    <w:rsid w:val="00D44138"/>
    <w:rsid w:val="00D47BD0"/>
    <w:rsid w:val="00D51240"/>
    <w:rsid w:val="00D53E06"/>
    <w:rsid w:val="00D56215"/>
    <w:rsid w:val="00D64D02"/>
    <w:rsid w:val="00D65EDE"/>
    <w:rsid w:val="00D67948"/>
    <w:rsid w:val="00D76CB6"/>
    <w:rsid w:val="00D9198A"/>
    <w:rsid w:val="00D94B1C"/>
    <w:rsid w:val="00DA0B37"/>
    <w:rsid w:val="00DB0B83"/>
    <w:rsid w:val="00DC4D63"/>
    <w:rsid w:val="00DD0FC1"/>
    <w:rsid w:val="00DD1A42"/>
    <w:rsid w:val="00DE286D"/>
    <w:rsid w:val="00DF45AE"/>
    <w:rsid w:val="00DF505C"/>
    <w:rsid w:val="00E1375C"/>
    <w:rsid w:val="00E203D6"/>
    <w:rsid w:val="00E47C2A"/>
    <w:rsid w:val="00E71BD3"/>
    <w:rsid w:val="00E923A4"/>
    <w:rsid w:val="00E929C1"/>
    <w:rsid w:val="00EA0CFF"/>
    <w:rsid w:val="00EA78D2"/>
    <w:rsid w:val="00EB0087"/>
    <w:rsid w:val="00EB3425"/>
    <w:rsid w:val="00EC06D5"/>
    <w:rsid w:val="00EC4D77"/>
    <w:rsid w:val="00EC75AD"/>
    <w:rsid w:val="00ED32AA"/>
    <w:rsid w:val="00ED6531"/>
    <w:rsid w:val="00EE531D"/>
    <w:rsid w:val="00EE6382"/>
    <w:rsid w:val="00EF1918"/>
    <w:rsid w:val="00EF6CA8"/>
    <w:rsid w:val="00F006E8"/>
    <w:rsid w:val="00F006FA"/>
    <w:rsid w:val="00F06B1E"/>
    <w:rsid w:val="00F10C73"/>
    <w:rsid w:val="00F20675"/>
    <w:rsid w:val="00F31957"/>
    <w:rsid w:val="00F36C30"/>
    <w:rsid w:val="00F372B3"/>
    <w:rsid w:val="00F43FF9"/>
    <w:rsid w:val="00F51808"/>
    <w:rsid w:val="00F75AA0"/>
    <w:rsid w:val="00F83388"/>
    <w:rsid w:val="00F86D80"/>
    <w:rsid w:val="00F87607"/>
    <w:rsid w:val="00FA5091"/>
    <w:rsid w:val="00FC2092"/>
    <w:rsid w:val="00FC4FBE"/>
    <w:rsid w:val="00FC798D"/>
    <w:rsid w:val="00FC7F5D"/>
    <w:rsid w:val="00FD1EFF"/>
    <w:rsid w:val="00FD769C"/>
    <w:rsid w:val="00FF0294"/>
    <w:rsid w:val="00FF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A5F6E4"/>
  <w15:chartTrackingRefBased/>
  <w15:docId w15:val="{2C7D6922-04A5-469B-9CD5-81AB1BD3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6588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CB6588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Akapitzlist">
    <w:name w:val="List Paragraph"/>
    <w:aliases w:val="L1,Numerowanie,List Paragraph,Akapit z listą5,Akapit z listą BS,Kolorowa lista — akcent 11,CW_Lista,Podsis rysunku,Nagłowek 3,Akapit z listą 2 poziom,wypunktowanie,lp1,Preambuła,CP-UC,CP-Punkty,Bullet List,List - bullets,Equipment"/>
    <w:basedOn w:val="Normalny"/>
    <w:link w:val="AkapitzlistZnak"/>
    <w:uiPriority w:val="34"/>
    <w:qFormat/>
    <w:rsid w:val="00C63CC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57B2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C4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42DB"/>
  </w:style>
  <w:style w:type="paragraph" w:styleId="Stopka">
    <w:name w:val="footer"/>
    <w:basedOn w:val="Normalny"/>
    <w:link w:val="StopkaZnak"/>
    <w:uiPriority w:val="99"/>
    <w:unhideWhenUsed/>
    <w:rsid w:val="00BC4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42DB"/>
  </w:style>
  <w:style w:type="table" w:styleId="Tabela-Siatka">
    <w:name w:val="Table Grid"/>
    <w:basedOn w:val="Standardowy"/>
    <w:uiPriority w:val="39"/>
    <w:rsid w:val="00BB0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,CW_Lista Znak,Podsis rysunku Znak,Nagłowek 3 Znak,Akapit z listą 2 poziom Znak,wypunktowanie Znak,lp1 Znak"/>
    <w:link w:val="Akapitzlist"/>
    <w:uiPriority w:val="34"/>
    <w:qFormat/>
    <w:locked/>
    <w:rsid w:val="00642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mailto:iod@pm.szczecin.p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i.filasiak@pm.szczecin.pl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hyperlink" Target="mailto:i.filasiak@pm.szczecin.p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C2935-2D77-4BDA-9DF0-CABDA5BE7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2576</Words>
  <Characters>15459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Filasiak</dc:creator>
  <cp:keywords/>
  <dc:description/>
  <cp:lastModifiedBy>Izabela Filasiak</cp:lastModifiedBy>
  <cp:revision>17</cp:revision>
  <cp:lastPrinted>2024-06-11T10:50:00Z</cp:lastPrinted>
  <dcterms:created xsi:type="dcterms:W3CDTF">2024-06-07T11:58:00Z</dcterms:created>
  <dcterms:modified xsi:type="dcterms:W3CDTF">2024-06-11T10:50:00Z</dcterms:modified>
</cp:coreProperties>
</file>